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9444431"/>
        <w:docPartObj>
          <w:docPartGallery w:val="Cover Pages"/>
          <w:docPartUnique/>
        </w:docPartObj>
      </w:sdtPr>
      <w:sdtEndPr>
        <w:rPr>
          <w:rFonts w:asciiTheme="minorEastAsia" w:hAnsiTheme="minorEastAsia" w:cs="ＭＳゴシック"/>
          <w:kern w:val="0"/>
          <w:sz w:val="40"/>
          <w:szCs w:val="40"/>
        </w:rPr>
      </w:sdtEndPr>
      <w:sdtContent>
        <w:p w:rsidR="000442AD" w:rsidRPr="00F95CA0" w:rsidRDefault="000442AD" w:rsidP="000442AD">
          <w:pPr>
            <w:autoSpaceDE w:val="0"/>
            <w:autoSpaceDN w:val="0"/>
            <w:adjustRightInd w:val="0"/>
            <w:ind w:firstLineChars="700" w:firstLine="1637"/>
            <w:jc w:val="right"/>
            <w:rPr>
              <w:rFonts w:asciiTheme="minorEastAsia" w:hAnsiTheme="minorEastAsia" w:cs="ＭＳゴシック"/>
              <w:kern w:val="0"/>
              <w:sz w:val="40"/>
              <w:szCs w:val="40"/>
            </w:rPr>
          </w:pPr>
        </w:p>
        <w:p w:rsidR="000442AD" w:rsidRPr="00F95CA0" w:rsidRDefault="000442AD" w:rsidP="000442AD">
          <w:pPr>
            <w:autoSpaceDE w:val="0"/>
            <w:autoSpaceDN w:val="0"/>
            <w:adjustRightInd w:val="0"/>
            <w:rPr>
              <w:rFonts w:asciiTheme="minorEastAsia" w:hAnsiTheme="minorEastAsia" w:cs="ＭＳゴシック"/>
              <w:kern w:val="0"/>
              <w:sz w:val="40"/>
              <w:szCs w:val="40"/>
            </w:rPr>
          </w:pPr>
        </w:p>
        <w:p w:rsidR="000442AD" w:rsidRPr="00F95CA0" w:rsidRDefault="00E03821" w:rsidP="000442AD">
          <w:pPr>
            <w:autoSpaceDE w:val="0"/>
            <w:autoSpaceDN w:val="0"/>
            <w:adjustRightInd w:val="0"/>
            <w:jc w:val="center"/>
            <w:rPr>
              <w:rFonts w:asciiTheme="minorEastAsia" w:hAnsiTheme="minorEastAsia" w:cs="ＭＳゴシック"/>
              <w:kern w:val="0"/>
              <w:sz w:val="72"/>
              <w:szCs w:val="72"/>
            </w:rPr>
          </w:pPr>
          <w:r>
            <w:rPr>
              <w:rFonts w:asciiTheme="minorEastAsia" w:hAnsiTheme="minorEastAsia" w:cs="ＭＳゴシック" w:hint="eastAsia"/>
              <w:kern w:val="0"/>
              <w:sz w:val="72"/>
              <w:szCs w:val="72"/>
            </w:rPr>
            <w:t>令和</w:t>
          </w:r>
          <w:r w:rsidRPr="00E03821">
            <w:rPr>
              <w:rFonts w:asciiTheme="minorEastAsia" w:hAnsiTheme="minorEastAsia" w:cs="ＭＳゴシック" w:hint="eastAsia"/>
              <w:color w:val="FF0000"/>
              <w:kern w:val="0"/>
              <w:sz w:val="72"/>
              <w:szCs w:val="72"/>
            </w:rPr>
            <w:t>８</w:t>
          </w:r>
          <w:r w:rsidR="000442AD" w:rsidRPr="00F95CA0">
            <w:rPr>
              <w:rFonts w:asciiTheme="minorEastAsia" w:hAnsiTheme="minorEastAsia" w:cs="ＭＳゴシック" w:hint="eastAsia"/>
              <w:kern w:val="0"/>
              <w:sz w:val="72"/>
              <w:szCs w:val="72"/>
            </w:rPr>
            <w:t>年度</w:t>
          </w:r>
        </w:p>
        <w:p w:rsidR="000442AD" w:rsidRPr="00F95CA0" w:rsidRDefault="000442AD" w:rsidP="000442AD">
          <w:pPr>
            <w:autoSpaceDE w:val="0"/>
            <w:autoSpaceDN w:val="0"/>
            <w:adjustRightInd w:val="0"/>
            <w:jc w:val="center"/>
            <w:rPr>
              <w:rFonts w:asciiTheme="minorEastAsia" w:hAnsiTheme="minorEastAsia" w:cs="ＭＳゴシック"/>
              <w:kern w:val="0"/>
              <w:sz w:val="72"/>
              <w:szCs w:val="72"/>
            </w:rPr>
          </w:pPr>
          <w:r w:rsidRPr="00F95CA0">
            <w:rPr>
              <w:rFonts w:asciiTheme="minorEastAsia" w:hAnsiTheme="minorEastAsia" w:cs="ＭＳゴシック" w:hint="eastAsia"/>
              <w:kern w:val="0"/>
              <w:sz w:val="72"/>
              <w:szCs w:val="72"/>
            </w:rPr>
            <w:t>金ケ崎町消防力整備計画</w:t>
          </w:r>
        </w:p>
        <w:p w:rsidR="000442AD" w:rsidRPr="0039015A" w:rsidRDefault="000442AD" w:rsidP="000442AD">
          <w:pPr>
            <w:autoSpaceDE w:val="0"/>
            <w:autoSpaceDN w:val="0"/>
            <w:adjustRightInd w:val="0"/>
            <w:jc w:val="center"/>
            <w:rPr>
              <w:rFonts w:asciiTheme="minorEastAsia" w:hAnsiTheme="minorEastAsia" w:cs="ＭＳゴシック"/>
              <w:kern w:val="0"/>
              <w:sz w:val="72"/>
              <w:szCs w:val="72"/>
            </w:rPr>
          </w:pPr>
        </w:p>
        <w:p w:rsidR="000442AD" w:rsidRPr="00F95CA0" w:rsidRDefault="000442AD" w:rsidP="000442AD">
          <w:pPr>
            <w:autoSpaceDE w:val="0"/>
            <w:autoSpaceDN w:val="0"/>
            <w:adjustRightInd w:val="0"/>
            <w:ind w:firstLineChars="700" w:firstLine="2967"/>
            <w:jc w:val="center"/>
            <w:rPr>
              <w:rFonts w:asciiTheme="minorEastAsia" w:hAnsiTheme="minorEastAsia" w:cs="ＭＳゴシック"/>
              <w:kern w:val="0"/>
              <w:sz w:val="40"/>
              <w:szCs w:val="40"/>
            </w:rPr>
          </w:pPr>
        </w:p>
        <w:p w:rsidR="000442AD" w:rsidRPr="00F95CA0" w:rsidRDefault="000442AD" w:rsidP="000442AD">
          <w:pPr>
            <w:autoSpaceDE w:val="0"/>
            <w:autoSpaceDN w:val="0"/>
            <w:adjustRightInd w:val="0"/>
            <w:rPr>
              <w:rFonts w:asciiTheme="minorEastAsia" w:hAnsiTheme="minorEastAsia" w:cs="ＭＳゴシック"/>
              <w:kern w:val="0"/>
              <w:sz w:val="40"/>
              <w:szCs w:val="40"/>
            </w:rPr>
          </w:pPr>
        </w:p>
        <w:p w:rsidR="000442AD" w:rsidRPr="00F95CA0" w:rsidRDefault="000442AD" w:rsidP="000442AD">
          <w:pPr>
            <w:autoSpaceDE w:val="0"/>
            <w:autoSpaceDN w:val="0"/>
            <w:adjustRightInd w:val="0"/>
            <w:ind w:firstLineChars="700" w:firstLine="2967"/>
            <w:rPr>
              <w:rFonts w:asciiTheme="minorEastAsia" w:hAnsiTheme="minorEastAsia" w:cs="ＭＳゴシック"/>
              <w:kern w:val="0"/>
              <w:sz w:val="40"/>
              <w:szCs w:val="40"/>
            </w:rPr>
          </w:pPr>
        </w:p>
        <w:p w:rsidR="000442AD" w:rsidRPr="00F95CA0" w:rsidRDefault="000442AD" w:rsidP="000442AD">
          <w:pPr>
            <w:autoSpaceDE w:val="0"/>
            <w:autoSpaceDN w:val="0"/>
            <w:adjustRightInd w:val="0"/>
            <w:ind w:firstLineChars="700" w:firstLine="2967"/>
            <w:rPr>
              <w:rFonts w:asciiTheme="minorEastAsia" w:hAnsiTheme="minorEastAsia" w:cs="ＭＳゴシック"/>
              <w:kern w:val="0"/>
              <w:sz w:val="40"/>
              <w:szCs w:val="40"/>
            </w:rPr>
          </w:pPr>
        </w:p>
        <w:p w:rsidR="000442AD" w:rsidRPr="00F95CA0" w:rsidRDefault="000442AD" w:rsidP="000442AD">
          <w:pPr>
            <w:autoSpaceDE w:val="0"/>
            <w:autoSpaceDN w:val="0"/>
            <w:adjustRightInd w:val="0"/>
            <w:ind w:firstLineChars="700" w:firstLine="2967"/>
            <w:rPr>
              <w:rFonts w:asciiTheme="minorEastAsia" w:hAnsiTheme="minorEastAsia" w:cs="ＭＳゴシック"/>
              <w:kern w:val="0"/>
              <w:sz w:val="40"/>
              <w:szCs w:val="40"/>
            </w:rPr>
          </w:pPr>
        </w:p>
        <w:p w:rsidR="000442AD" w:rsidRPr="00F95CA0" w:rsidRDefault="000442AD" w:rsidP="000442AD">
          <w:pPr>
            <w:autoSpaceDE w:val="0"/>
            <w:autoSpaceDN w:val="0"/>
            <w:adjustRightInd w:val="0"/>
            <w:ind w:firstLineChars="700" w:firstLine="2967"/>
            <w:rPr>
              <w:rFonts w:asciiTheme="minorEastAsia" w:hAnsiTheme="minorEastAsia" w:cs="ＭＳゴシック"/>
              <w:kern w:val="0"/>
              <w:sz w:val="40"/>
              <w:szCs w:val="40"/>
            </w:rPr>
          </w:pPr>
        </w:p>
        <w:p w:rsidR="000442AD" w:rsidRPr="00F95CA0" w:rsidRDefault="000442AD" w:rsidP="000442AD">
          <w:pPr>
            <w:autoSpaceDE w:val="0"/>
            <w:autoSpaceDN w:val="0"/>
            <w:adjustRightInd w:val="0"/>
            <w:ind w:firstLineChars="700" w:firstLine="2967"/>
            <w:rPr>
              <w:rFonts w:asciiTheme="minorEastAsia" w:hAnsiTheme="minorEastAsia" w:cs="ＭＳゴシック"/>
              <w:kern w:val="0"/>
              <w:sz w:val="40"/>
              <w:szCs w:val="40"/>
            </w:rPr>
          </w:pPr>
        </w:p>
        <w:p w:rsidR="000442AD" w:rsidRPr="00F95CA0" w:rsidRDefault="000442AD" w:rsidP="000442AD">
          <w:pPr>
            <w:autoSpaceDE w:val="0"/>
            <w:autoSpaceDN w:val="0"/>
            <w:adjustRightInd w:val="0"/>
            <w:ind w:firstLineChars="700" w:firstLine="2967"/>
            <w:rPr>
              <w:rFonts w:asciiTheme="minorEastAsia" w:hAnsiTheme="minorEastAsia" w:cs="ＭＳゴシック"/>
              <w:kern w:val="0"/>
              <w:sz w:val="40"/>
              <w:szCs w:val="40"/>
            </w:rPr>
          </w:pPr>
          <w:r w:rsidRPr="00F95CA0">
            <w:rPr>
              <w:rFonts w:asciiTheme="minorEastAsia" w:hAnsiTheme="minorEastAsia" w:cs="ＭＳゴシック" w:hint="eastAsia"/>
              <w:kern w:val="0"/>
              <w:sz w:val="40"/>
              <w:szCs w:val="40"/>
            </w:rPr>
            <w:t>令和</w:t>
          </w:r>
          <w:r w:rsidR="00E03821" w:rsidRPr="00E03821">
            <w:rPr>
              <w:rFonts w:asciiTheme="minorEastAsia" w:hAnsiTheme="minorEastAsia" w:cs="ＭＳゴシック" w:hint="eastAsia"/>
              <w:color w:val="FF0000"/>
              <w:kern w:val="0"/>
              <w:sz w:val="40"/>
              <w:szCs w:val="40"/>
            </w:rPr>
            <w:t>７</w:t>
          </w:r>
          <w:r w:rsidRPr="00F95CA0">
            <w:rPr>
              <w:rFonts w:asciiTheme="minorEastAsia" w:hAnsiTheme="minorEastAsia" w:cs="ＭＳゴシック" w:hint="eastAsia"/>
              <w:kern w:val="0"/>
              <w:sz w:val="40"/>
              <w:szCs w:val="40"/>
            </w:rPr>
            <w:t>年11月</w:t>
          </w:r>
        </w:p>
        <w:p w:rsidR="000442AD" w:rsidRPr="00F95CA0" w:rsidRDefault="000442AD" w:rsidP="000442AD">
          <w:pPr>
            <w:autoSpaceDE w:val="0"/>
            <w:autoSpaceDN w:val="0"/>
            <w:adjustRightInd w:val="0"/>
            <w:ind w:firstLineChars="100" w:firstLine="264"/>
            <w:jc w:val="left"/>
            <w:rPr>
              <w:rFonts w:asciiTheme="minorEastAsia" w:hAnsiTheme="minorEastAsia" w:cs="ＭＳゴシック"/>
              <w:kern w:val="0"/>
              <w:sz w:val="24"/>
              <w:szCs w:val="24"/>
            </w:rPr>
          </w:pPr>
        </w:p>
        <w:p w:rsidR="000442AD" w:rsidRPr="00F95CA0" w:rsidRDefault="000442AD">
          <w:pPr>
            <w:widowControl/>
            <w:jc w:val="left"/>
            <w:rPr>
              <w:rFonts w:asciiTheme="minorEastAsia" w:hAnsiTheme="minorEastAsia" w:cs="ＭＳゴシック"/>
              <w:kern w:val="0"/>
              <w:szCs w:val="24"/>
            </w:rPr>
          </w:pPr>
          <w:r w:rsidRPr="00F95CA0">
            <w:rPr>
              <w:rFonts w:asciiTheme="minorEastAsia" w:hAnsiTheme="minorEastAsia" w:cs="ＭＳゴシック"/>
              <w:kern w:val="0"/>
              <w:szCs w:val="24"/>
            </w:rPr>
            <w:br w:type="page"/>
          </w:r>
        </w:p>
      </w:sdtContent>
    </w:sdt>
    <w:p w:rsidR="00970A1A" w:rsidRPr="00F95CA0" w:rsidRDefault="00CA23AE" w:rsidP="00C920FA">
      <w:pPr>
        <w:pStyle w:val="aa"/>
        <w:numPr>
          <w:ilvl w:val="0"/>
          <w:numId w:val="23"/>
        </w:numPr>
        <w:autoSpaceDE w:val="0"/>
        <w:autoSpaceDN w:val="0"/>
        <w:adjustRightInd w:val="0"/>
        <w:ind w:leftChars="0" w:left="426"/>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lastRenderedPageBreak/>
        <w:t>計画策定の趣旨</w:t>
      </w:r>
    </w:p>
    <w:p w:rsidR="00CA23AE" w:rsidRPr="00F95CA0" w:rsidRDefault="00CA23AE" w:rsidP="00CA23AE">
      <w:pPr>
        <w:pStyle w:val="aa"/>
        <w:numPr>
          <w:ilvl w:val="0"/>
          <w:numId w:val="4"/>
        </w:numPr>
        <w:autoSpaceDE w:val="0"/>
        <w:autoSpaceDN w:val="0"/>
        <w:adjustRightInd w:val="0"/>
        <w:ind w:leftChars="0"/>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t>計画の目的</w:t>
      </w:r>
    </w:p>
    <w:p w:rsidR="00F128F6" w:rsidRPr="00F95CA0" w:rsidRDefault="00F128F6" w:rsidP="000619A0">
      <w:pPr>
        <w:pStyle w:val="aa"/>
        <w:autoSpaceDE w:val="0"/>
        <w:autoSpaceDN w:val="0"/>
        <w:adjustRightInd w:val="0"/>
        <w:ind w:leftChars="0" w:firstLineChars="100" w:firstLine="264"/>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t>金ケ崎町消防力整備計画は、当町の消防行政を推進するため、</w:t>
      </w:r>
      <w:r w:rsidR="0011305B" w:rsidRPr="00F95CA0">
        <w:rPr>
          <w:rFonts w:asciiTheme="minorEastAsia" w:hAnsiTheme="minorEastAsia" w:cs="ＭＳゴシック" w:hint="eastAsia"/>
          <w:kern w:val="0"/>
          <w:szCs w:val="24"/>
        </w:rPr>
        <w:t>「</w:t>
      </w:r>
      <w:r w:rsidRPr="00F95CA0">
        <w:rPr>
          <w:rFonts w:asciiTheme="minorEastAsia" w:hAnsiTheme="minorEastAsia" w:cs="ＭＳゴシック" w:hint="eastAsia"/>
          <w:kern w:val="0"/>
          <w:szCs w:val="24"/>
        </w:rPr>
        <w:t>消防力の整備指針</w:t>
      </w:r>
      <w:r w:rsidR="0011305B" w:rsidRPr="00F95CA0">
        <w:rPr>
          <w:rFonts w:asciiTheme="minorEastAsia" w:hAnsiTheme="minorEastAsia" w:cs="ＭＳゴシック" w:hint="eastAsia"/>
          <w:kern w:val="0"/>
          <w:szCs w:val="24"/>
        </w:rPr>
        <w:t>」</w:t>
      </w:r>
      <w:r w:rsidRPr="00F95CA0">
        <w:rPr>
          <w:rFonts w:asciiTheme="minorEastAsia" w:hAnsiTheme="minorEastAsia" w:cs="ＭＳゴシック" w:hint="eastAsia"/>
          <w:kern w:val="0"/>
          <w:szCs w:val="24"/>
        </w:rPr>
        <w:t>（平成12年消防庁告示第１号）を踏まえ、当町の実情に最も適した消防力の配置について検証を行い、町民の生命</w:t>
      </w:r>
      <w:r w:rsidR="0011305B" w:rsidRPr="00F95CA0">
        <w:rPr>
          <w:rFonts w:asciiTheme="minorEastAsia" w:hAnsiTheme="minorEastAsia" w:cs="ＭＳゴシック" w:hint="eastAsia"/>
          <w:kern w:val="0"/>
          <w:szCs w:val="24"/>
        </w:rPr>
        <w:t>、身体及び財産を火災等の災害から保護するため、</w:t>
      </w:r>
      <w:r w:rsidR="009522E9" w:rsidRPr="009522E9">
        <w:rPr>
          <w:rFonts w:asciiTheme="minorEastAsia" w:hAnsiTheme="minorEastAsia" w:cs="ＭＳゴシック" w:hint="eastAsia"/>
          <w:kern w:val="0"/>
          <w:szCs w:val="24"/>
        </w:rPr>
        <w:t>第</w:t>
      </w:r>
      <w:r w:rsidR="009522E9" w:rsidRPr="009522E9">
        <w:rPr>
          <w:rFonts w:asciiTheme="minorEastAsia" w:hAnsiTheme="minorEastAsia" w:cs="ＭＳゴシック"/>
          <w:kern w:val="0"/>
          <w:szCs w:val="24"/>
        </w:rPr>
        <w:t>11</w:t>
      </w:r>
      <w:r w:rsidR="009522E9" w:rsidRPr="009522E9">
        <w:rPr>
          <w:rFonts w:asciiTheme="minorEastAsia" w:hAnsiTheme="minorEastAsia" w:cs="ＭＳゴシック" w:hint="eastAsia"/>
          <w:kern w:val="0"/>
          <w:szCs w:val="24"/>
        </w:rPr>
        <w:t>次金ケ崎町総合計画の消防分野における個別計画</w:t>
      </w:r>
      <w:r w:rsidR="0011305B" w:rsidRPr="00F95CA0">
        <w:rPr>
          <w:rFonts w:asciiTheme="minorEastAsia" w:hAnsiTheme="minorEastAsia" w:cs="ＭＳゴシック" w:hint="eastAsia"/>
          <w:kern w:val="0"/>
          <w:szCs w:val="24"/>
        </w:rPr>
        <w:t>として当該年度別の整備計画を策定するものです。</w:t>
      </w:r>
    </w:p>
    <w:p w:rsidR="00645F68" w:rsidRPr="00645F68" w:rsidRDefault="00645F68" w:rsidP="00645F68">
      <w:pPr>
        <w:pStyle w:val="aa"/>
        <w:autoSpaceDE w:val="0"/>
        <w:autoSpaceDN w:val="0"/>
        <w:adjustRightInd w:val="0"/>
        <w:ind w:left="935"/>
        <w:jc w:val="left"/>
        <w:rPr>
          <w:rFonts w:asciiTheme="minorEastAsia" w:hAnsiTheme="minorEastAsia" w:cs="ＭＳゴシック"/>
          <w:kern w:val="0"/>
          <w:szCs w:val="24"/>
        </w:rPr>
      </w:pPr>
    </w:p>
    <w:p w:rsidR="00CA23AE" w:rsidRPr="00F95CA0" w:rsidRDefault="00CA23AE" w:rsidP="00CA23AE">
      <w:pPr>
        <w:pStyle w:val="aa"/>
        <w:numPr>
          <w:ilvl w:val="0"/>
          <w:numId w:val="4"/>
        </w:numPr>
        <w:autoSpaceDE w:val="0"/>
        <w:autoSpaceDN w:val="0"/>
        <w:adjustRightInd w:val="0"/>
        <w:ind w:leftChars="0"/>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t>計画の背景</w:t>
      </w:r>
    </w:p>
    <w:p w:rsidR="00970A1A" w:rsidRPr="00F95CA0" w:rsidRDefault="005E666F" w:rsidP="00F128F6">
      <w:pPr>
        <w:pStyle w:val="aa"/>
        <w:autoSpaceDE w:val="0"/>
        <w:autoSpaceDN w:val="0"/>
        <w:adjustRightInd w:val="0"/>
        <w:ind w:leftChars="0" w:firstLineChars="100" w:firstLine="264"/>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t>金ケ崎町消防団は、</w:t>
      </w:r>
      <w:r w:rsidR="007A2399" w:rsidRPr="00F95CA0">
        <w:rPr>
          <w:rFonts w:asciiTheme="minorEastAsia" w:hAnsiTheme="minorEastAsia" w:cs="ＭＳゴシック" w:hint="eastAsia"/>
          <w:kern w:val="0"/>
          <w:szCs w:val="24"/>
        </w:rPr>
        <w:t>1899</w:t>
      </w:r>
      <w:r w:rsidR="0099372F" w:rsidRPr="00F95CA0">
        <w:rPr>
          <w:rFonts w:asciiTheme="minorEastAsia" w:hAnsiTheme="minorEastAsia" w:cs="ＭＳゴシック" w:hint="eastAsia"/>
          <w:kern w:val="0"/>
          <w:szCs w:val="24"/>
        </w:rPr>
        <w:t>年（明治</w:t>
      </w:r>
      <w:r w:rsidR="007A2399" w:rsidRPr="00F95CA0">
        <w:rPr>
          <w:rFonts w:asciiTheme="minorEastAsia" w:hAnsiTheme="minorEastAsia" w:cs="ＭＳゴシック" w:hint="eastAsia"/>
          <w:kern w:val="0"/>
          <w:szCs w:val="24"/>
        </w:rPr>
        <w:t>32</w:t>
      </w:r>
      <w:r w:rsidR="0099372F" w:rsidRPr="00F95CA0">
        <w:rPr>
          <w:rFonts w:asciiTheme="minorEastAsia" w:hAnsiTheme="minorEastAsia" w:cs="ＭＳゴシック" w:hint="eastAsia"/>
          <w:kern w:val="0"/>
          <w:szCs w:val="24"/>
        </w:rPr>
        <w:t>年）７</w:t>
      </w:r>
      <w:r w:rsidR="002B1350" w:rsidRPr="00F95CA0">
        <w:rPr>
          <w:rFonts w:asciiTheme="minorEastAsia" w:hAnsiTheme="minorEastAsia" w:cs="ＭＳゴシック" w:hint="eastAsia"/>
          <w:kern w:val="0"/>
          <w:szCs w:val="24"/>
        </w:rPr>
        <w:t>月に</w:t>
      </w:r>
      <w:r w:rsidRPr="00F95CA0">
        <w:rPr>
          <w:rFonts w:asciiTheme="minorEastAsia" w:hAnsiTheme="minorEastAsia" w:cs="ＭＳゴシック" w:hint="eastAsia"/>
          <w:kern w:val="0"/>
          <w:szCs w:val="24"/>
        </w:rPr>
        <w:t>組員</w:t>
      </w:r>
      <w:r w:rsidR="007A2399" w:rsidRPr="00F95CA0">
        <w:rPr>
          <w:rFonts w:asciiTheme="minorEastAsia" w:hAnsiTheme="minorEastAsia" w:cs="ＭＳゴシック" w:hint="eastAsia"/>
          <w:kern w:val="0"/>
          <w:szCs w:val="24"/>
        </w:rPr>
        <w:t>30</w:t>
      </w:r>
      <w:r w:rsidRPr="00F95CA0">
        <w:rPr>
          <w:rFonts w:asciiTheme="minorEastAsia" w:hAnsiTheme="minorEastAsia" w:cs="ＭＳゴシック" w:hint="eastAsia"/>
          <w:kern w:val="0"/>
          <w:szCs w:val="24"/>
        </w:rPr>
        <w:t>人による１部制の自衛団として組織され、</w:t>
      </w:r>
      <w:r w:rsidR="002B1350" w:rsidRPr="00F95CA0">
        <w:rPr>
          <w:rFonts w:asciiTheme="minorEastAsia" w:hAnsiTheme="minorEastAsia" w:cs="ＭＳゴシック" w:hint="eastAsia"/>
          <w:kern w:val="0"/>
          <w:szCs w:val="24"/>
        </w:rPr>
        <w:t>組織再編等により</w:t>
      </w:r>
      <w:r w:rsidR="007A2399" w:rsidRPr="00F95CA0">
        <w:rPr>
          <w:rFonts w:asciiTheme="minorEastAsia" w:hAnsiTheme="minorEastAsia" w:cs="ＭＳゴシック" w:hint="eastAsia"/>
          <w:kern w:val="0"/>
          <w:szCs w:val="24"/>
        </w:rPr>
        <w:t>1954</w:t>
      </w:r>
      <w:r w:rsidR="002B1350" w:rsidRPr="00F95CA0">
        <w:rPr>
          <w:rFonts w:asciiTheme="minorEastAsia" w:hAnsiTheme="minorEastAsia" w:cs="ＭＳゴシック" w:hint="eastAsia"/>
          <w:kern w:val="0"/>
          <w:szCs w:val="24"/>
        </w:rPr>
        <w:t>年（昭和</w:t>
      </w:r>
      <w:r w:rsidR="007A2399" w:rsidRPr="00F95CA0">
        <w:rPr>
          <w:rFonts w:asciiTheme="minorEastAsia" w:hAnsiTheme="minorEastAsia" w:cs="ＭＳゴシック" w:hint="eastAsia"/>
          <w:kern w:val="0"/>
          <w:szCs w:val="24"/>
        </w:rPr>
        <w:t>29</w:t>
      </w:r>
      <w:r w:rsidR="002B1350" w:rsidRPr="00F95CA0">
        <w:rPr>
          <w:rFonts w:asciiTheme="minorEastAsia" w:hAnsiTheme="minorEastAsia" w:cs="ＭＳゴシック" w:hint="eastAsia"/>
          <w:kern w:val="0"/>
          <w:szCs w:val="24"/>
        </w:rPr>
        <w:t>年）</w:t>
      </w:r>
      <w:r w:rsidR="007A2399" w:rsidRPr="00F95CA0">
        <w:rPr>
          <w:rFonts w:asciiTheme="minorEastAsia" w:hAnsiTheme="minorEastAsia" w:cs="ＭＳゴシック" w:hint="eastAsia"/>
          <w:kern w:val="0"/>
          <w:szCs w:val="24"/>
        </w:rPr>
        <w:t>10</w:t>
      </w:r>
      <w:r w:rsidR="002B1350" w:rsidRPr="00F95CA0">
        <w:rPr>
          <w:rFonts w:asciiTheme="minorEastAsia" w:hAnsiTheme="minorEastAsia" w:cs="ＭＳゴシック" w:hint="eastAsia"/>
          <w:kern w:val="0"/>
          <w:szCs w:val="24"/>
        </w:rPr>
        <w:t>月に１団</w:t>
      </w:r>
      <w:r w:rsidR="007A2399" w:rsidRPr="00F95CA0">
        <w:rPr>
          <w:rFonts w:asciiTheme="minorEastAsia" w:hAnsiTheme="minorEastAsia" w:cs="ＭＳゴシック" w:hint="eastAsia"/>
          <w:kern w:val="0"/>
          <w:szCs w:val="24"/>
        </w:rPr>
        <w:t>14</w:t>
      </w:r>
      <w:r w:rsidR="002B1350" w:rsidRPr="00F95CA0">
        <w:rPr>
          <w:rFonts w:asciiTheme="minorEastAsia" w:hAnsiTheme="minorEastAsia" w:cs="ＭＳゴシック" w:hint="eastAsia"/>
          <w:kern w:val="0"/>
          <w:szCs w:val="24"/>
        </w:rPr>
        <w:t>部体制、</w:t>
      </w:r>
      <w:r w:rsidR="007A2399" w:rsidRPr="00F95CA0">
        <w:rPr>
          <w:rFonts w:asciiTheme="minorEastAsia" w:hAnsiTheme="minorEastAsia" w:cs="ＭＳゴシック" w:hint="eastAsia"/>
          <w:kern w:val="0"/>
          <w:szCs w:val="24"/>
        </w:rPr>
        <w:t>1971</w:t>
      </w:r>
      <w:r w:rsidR="002B1350" w:rsidRPr="00F95CA0">
        <w:rPr>
          <w:rFonts w:asciiTheme="minorEastAsia" w:hAnsiTheme="minorEastAsia" w:cs="ＭＳゴシック" w:hint="eastAsia"/>
          <w:kern w:val="0"/>
          <w:szCs w:val="24"/>
        </w:rPr>
        <w:t>年（昭和</w:t>
      </w:r>
      <w:r w:rsidR="007A2399" w:rsidRPr="00F95CA0">
        <w:rPr>
          <w:rFonts w:asciiTheme="minorEastAsia" w:hAnsiTheme="minorEastAsia" w:cs="ＭＳゴシック" w:hint="eastAsia"/>
          <w:kern w:val="0"/>
          <w:szCs w:val="24"/>
        </w:rPr>
        <w:t>46</w:t>
      </w:r>
      <w:r w:rsidR="002B1350" w:rsidRPr="00F95CA0">
        <w:rPr>
          <w:rFonts w:asciiTheme="minorEastAsia" w:hAnsiTheme="minorEastAsia" w:cs="ＭＳゴシック" w:hint="eastAsia"/>
          <w:kern w:val="0"/>
          <w:szCs w:val="24"/>
        </w:rPr>
        <w:t>年）３月に４分団</w:t>
      </w:r>
      <w:r w:rsidR="007A2399" w:rsidRPr="00F95CA0">
        <w:rPr>
          <w:rFonts w:asciiTheme="minorEastAsia" w:hAnsiTheme="minorEastAsia" w:cs="ＭＳゴシック" w:hint="eastAsia"/>
          <w:kern w:val="0"/>
          <w:szCs w:val="24"/>
        </w:rPr>
        <w:t>21</w:t>
      </w:r>
      <w:r w:rsidR="002B1350" w:rsidRPr="00F95CA0">
        <w:rPr>
          <w:rFonts w:asciiTheme="minorEastAsia" w:hAnsiTheme="minorEastAsia" w:cs="ＭＳゴシック" w:hint="eastAsia"/>
          <w:kern w:val="0"/>
          <w:szCs w:val="24"/>
        </w:rPr>
        <w:t>部体制、</w:t>
      </w:r>
      <w:r w:rsidR="007A2399" w:rsidRPr="00F95CA0">
        <w:rPr>
          <w:rFonts w:asciiTheme="minorEastAsia" w:hAnsiTheme="minorEastAsia" w:cs="ＭＳゴシック" w:hint="eastAsia"/>
          <w:kern w:val="0"/>
          <w:szCs w:val="24"/>
        </w:rPr>
        <w:t>2017</w:t>
      </w:r>
      <w:r w:rsidR="001761FD" w:rsidRPr="00F95CA0">
        <w:rPr>
          <w:rFonts w:asciiTheme="minorEastAsia" w:hAnsiTheme="minorEastAsia" w:cs="ＭＳゴシック" w:hint="eastAsia"/>
          <w:kern w:val="0"/>
          <w:szCs w:val="24"/>
        </w:rPr>
        <w:t>年（平成</w:t>
      </w:r>
      <w:r w:rsidR="007A2399" w:rsidRPr="00F95CA0">
        <w:rPr>
          <w:rFonts w:asciiTheme="minorEastAsia" w:hAnsiTheme="minorEastAsia" w:cs="ＭＳゴシック" w:hint="eastAsia"/>
          <w:kern w:val="0"/>
          <w:szCs w:val="24"/>
        </w:rPr>
        <w:t>29</w:t>
      </w:r>
      <w:r w:rsidR="001761FD" w:rsidRPr="00F95CA0">
        <w:rPr>
          <w:rFonts w:asciiTheme="minorEastAsia" w:hAnsiTheme="minorEastAsia" w:cs="ＭＳゴシック" w:hint="eastAsia"/>
          <w:kern w:val="0"/>
          <w:szCs w:val="24"/>
        </w:rPr>
        <w:t>年）４月に４分団</w:t>
      </w:r>
      <w:r w:rsidR="007A2399" w:rsidRPr="00F95CA0">
        <w:rPr>
          <w:rFonts w:asciiTheme="minorEastAsia" w:hAnsiTheme="minorEastAsia" w:cs="ＭＳゴシック" w:hint="eastAsia"/>
          <w:kern w:val="0"/>
          <w:szCs w:val="24"/>
        </w:rPr>
        <w:t>20</w:t>
      </w:r>
      <w:r w:rsidR="001761FD" w:rsidRPr="00F95CA0">
        <w:rPr>
          <w:rFonts w:asciiTheme="minorEastAsia" w:hAnsiTheme="minorEastAsia" w:cs="ＭＳゴシック" w:hint="eastAsia"/>
          <w:kern w:val="0"/>
          <w:szCs w:val="24"/>
        </w:rPr>
        <w:t>部体制、</w:t>
      </w:r>
      <w:r w:rsidR="007A2399" w:rsidRPr="00F95CA0">
        <w:rPr>
          <w:rFonts w:asciiTheme="minorEastAsia" w:hAnsiTheme="minorEastAsia" w:cs="ＭＳゴシック" w:hint="eastAsia"/>
          <w:kern w:val="0"/>
          <w:szCs w:val="24"/>
        </w:rPr>
        <w:t>2018</w:t>
      </w:r>
      <w:r w:rsidR="001761FD" w:rsidRPr="00F95CA0">
        <w:rPr>
          <w:rFonts w:asciiTheme="minorEastAsia" w:hAnsiTheme="minorEastAsia" w:cs="ＭＳゴシック" w:hint="eastAsia"/>
          <w:kern w:val="0"/>
          <w:szCs w:val="24"/>
        </w:rPr>
        <w:t>年（平成</w:t>
      </w:r>
      <w:r w:rsidR="007A2399" w:rsidRPr="00F95CA0">
        <w:rPr>
          <w:rFonts w:asciiTheme="minorEastAsia" w:hAnsiTheme="minorEastAsia" w:cs="ＭＳゴシック" w:hint="eastAsia"/>
          <w:kern w:val="0"/>
          <w:szCs w:val="24"/>
        </w:rPr>
        <w:t>30</w:t>
      </w:r>
      <w:r w:rsidR="001761FD" w:rsidRPr="00F95CA0">
        <w:rPr>
          <w:rFonts w:asciiTheme="minorEastAsia" w:hAnsiTheme="minorEastAsia" w:cs="ＭＳゴシック" w:hint="eastAsia"/>
          <w:kern w:val="0"/>
          <w:szCs w:val="24"/>
        </w:rPr>
        <w:t>年</w:t>
      </w:r>
      <w:r w:rsidR="001B2B4A" w:rsidRPr="00F95CA0">
        <w:rPr>
          <w:rFonts w:asciiTheme="minorEastAsia" w:hAnsiTheme="minorEastAsia" w:cs="ＭＳゴシック" w:hint="eastAsia"/>
          <w:kern w:val="0"/>
          <w:szCs w:val="24"/>
        </w:rPr>
        <w:t>）４</w:t>
      </w:r>
      <w:r w:rsidR="001761FD" w:rsidRPr="00F95CA0">
        <w:rPr>
          <w:rFonts w:asciiTheme="minorEastAsia" w:hAnsiTheme="minorEastAsia" w:cs="ＭＳゴシック" w:hint="eastAsia"/>
          <w:kern w:val="0"/>
          <w:szCs w:val="24"/>
        </w:rPr>
        <w:t>月に４分団</w:t>
      </w:r>
      <w:r w:rsidR="007A2399" w:rsidRPr="00F95CA0">
        <w:rPr>
          <w:rFonts w:asciiTheme="minorEastAsia" w:hAnsiTheme="minorEastAsia" w:cs="ＭＳゴシック" w:hint="eastAsia"/>
          <w:kern w:val="0"/>
          <w:szCs w:val="24"/>
        </w:rPr>
        <w:t>19</w:t>
      </w:r>
      <w:r w:rsidR="009839B5" w:rsidRPr="00F95CA0">
        <w:rPr>
          <w:rFonts w:asciiTheme="minorEastAsia" w:hAnsiTheme="minorEastAsia" w:cs="ＭＳゴシック" w:hint="eastAsia"/>
          <w:kern w:val="0"/>
          <w:szCs w:val="24"/>
        </w:rPr>
        <w:t>部体制</w:t>
      </w:r>
      <w:r w:rsidR="002B1350" w:rsidRPr="00F95CA0">
        <w:rPr>
          <w:rFonts w:asciiTheme="minorEastAsia" w:hAnsiTheme="minorEastAsia" w:cs="ＭＳゴシック" w:hint="eastAsia"/>
          <w:kern w:val="0"/>
          <w:szCs w:val="24"/>
        </w:rPr>
        <w:t>、</w:t>
      </w:r>
      <w:r w:rsidR="007B47E6" w:rsidRPr="00F95CA0">
        <w:rPr>
          <w:rFonts w:asciiTheme="minorEastAsia" w:hAnsiTheme="minorEastAsia" w:cs="ＭＳゴシック" w:hint="eastAsia"/>
          <w:kern w:val="0"/>
          <w:szCs w:val="24"/>
        </w:rPr>
        <w:t>2019</w:t>
      </w:r>
      <w:r w:rsidR="009839B5" w:rsidRPr="00F95CA0">
        <w:rPr>
          <w:rFonts w:asciiTheme="minorEastAsia" w:hAnsiTheme="minorEastAsia" w:cs="ＭＳゴシック" w:hint="eastAsia"/>
          <w:kern w:val="0"/>
          <w:szCs w:val="24"/>
        </w:rPr>
        <w:t>年</w:t>
      </w:r>
      <w:r w:rsidR="007B47E6" w:rsidRPr="00F95CA0">
        <w:rPr>
          <w:rFonts w:asciiTheme="minorEastAsia" w:hAnsiTheme="minorEastAsia" w:cs="ＭＳゴシック" w:hint="eastAsia"/>
          <w:kern w:val="0"/>
          <w:szCs w:val="24"/>
        </w:rPr>
        <w:t>（平成31年）</w:t>
      </w:r>
      <w:r w:rsidR="00044D73" w:rsidRPr="00F95CA0">
        <w:rPr>
          <w:rFonts w:asciiTheme="minorEastAsia" w:hAnsiTheme="minorEastAsia" w:cs="ＭＳゴシック" w:hint="eastAsia"/>
          <w:kern w:val="0"/>
          <w:szCs w:val="24"/>
        </w:rPr>
        <w:t>４月に４分団</w:t>
      </w:r>
      <w:r w:rsidR="007B47E6" w:rsidRPr="00F95CA0">
        <w:rPr>
          <w:rFonts w:asciiTheme="minorEastAsia" w:hAnsiTheme="minorEastAsia" w:cs="ＭＳゴシック" w:hint="eastAsia"/>
          <w:kern w:val="0"/>
          <w:szCs w:val="24"/>
        </w:rPr>
        <w:t>18</w:t>
      </w:r>
      <w:r w:rsidR="00044D73" w:rsidRPr="00F95CA0">
        <w:rPr>
          <w:rFonts w:asciiTheme="minorEastAsia" w:hAnsiTheme="minorEastAsia" w:cs="ＭＳゴシック" w:hint="eastAsia"/>
          <w:kern w:val="0"/>
          <w:szCs w:val="24"/>
        </w:rPr>
        <w:t>部体制</w:t>
      </w:r>
      <w:r w:rsidR="002567E4">
        <w:rPr>
          <w:rFonts w:asciiTheme="minorEastAsia" w:hAnsiTheme="minorEastAsia" w:cs="ＭＳゴシック" w:hint="eastAsia"/>
          <w:kern w:val="0"/>
          <w:szCs w:val="24"/>
        </w:rPr>
        <w:t>、2023年（令和５年）４月に４分団17部体制</w:t>
      </w:r>
      <w:r w:rsidR="00044D73" w:rsidRPr="00F95CA0">
        <w:rPr>
          <w:rFonts w:asciiTheme="minorEastAsia" w:hAnsiTheme="minorEastAsia" w:cs="ＭＳゴシック" w:hint="eastAsia"/>
          <w:kern w:val="0"/>
          <w:szCs w:val="24"/>
        </w:rPr>
        <w:t>となり、</w:t>
      </w:r>
      <w:r w:rsidR="002B1350" w:rsidRPr="00F95CA0">
        <w:rPr>
          <w:rFonts w:asciiTheme="minorEastAsia" w:hAnsiTheme="minorEastAsia" w:cs="ＭＳゴシック" w:hint="eastAsia"/>
          <w:kern w:val="0"/>
          <w:szCs w:val="24"/>
        </w:rPr>
        <w:t>現在</w:t>
      </w:r>
      <w:r w:rsidR="00612891" w:rsidRPr="00F95CA0">
        <w:rPr>
          <w:rFonts w:asciiTheme="minorEastAsia" w:hAnsiTheme="minorEastAsia" w:cs="ＭＳゴシック" w:hint="eastAsia"/>
          <w:kern w:val="0"/>
          <w:szCs w:val="24"/>
        </w:rPr>
        <w:t>まで火災や洪水対策等</w:t>
      </w:r>
      <w:r w:rsidR="000819C0" w:rsidRPr="00F95CA0">
        <w:rPr>
          <w:rFonts w:asciiTheme="minorEastAsia" w:hAnsiTheme="minorEastAsia" w:cs="ＭＳゴシック" w:hint="eastAsia"/>
          <w:kern w:val="0"/>
          <w:szCs w:val="24"/>
        </w:rPr>
        <w:t>、</w:t>
      </w:r>
      <w:r w:rsidR="00620648" w:rsidRPr="00F95CA0">
        <w:rPr>
          <w:rFonts w:asciiTheme="minorEastAsia" w:hAnsiTheme="minorEastAsia" w:cs="ＭＳゴシック" w:hint="eastAsia"/>
          <w:kern w:val="0"/>
          <w:szCs w:val="24"/>
        </w:rPr>
        <w:t>地域住民の生命と財産を守る活動を展開し</w:t>
      </w:r>
      <w:r w:rsidR="00CC3E18" w:rsidRPr="00F95CA0">
        <w:rPr>
          <w:rFonts w:asciiTheme="minorEastAsia" w:hAnsiTheme="minorEastAsia" w:cs="ＭＳゴシック" w:hint="eastAsia"/>
          <w:kern w:val="0"/>
          <w:szCs w:val="24"/>
        </w:rPr>
        <w:t>てきました</w:t>
      </w:r>
      <w:r w:rsidR="003C3776" w:rsidRPr="00F95CA0">
        <w:rPr>
          <w:rFonts w:asciiTheme="minorEastAsia" w:hAnsiTheme="minorEastAsia" w:cs="ＭＳゴシック" w:hint="eastAsia"/>
          <w:kern w:val="0"/>
          <w:szCs w:val="24"/>
        </w:rPr>
        <w:t>。</w:t>
      </w:r>
    </w:p>
    <w:p w:rsidR="00F128F6" w:rsidRPr="00F95CA0" w:rsidRDefault="0011305B" w:rsidP="0011305B">
      <w:pPr>
        <w:pStyle w:val="aa"/>
        <w:autoSpaceDE w:val="0"/>
        <w:autoSpaceDN w:val="0"/>
        <w:adjustRightInd w:val="0"/>
        <w:ind w:leftChars="0" w:firstLineChars="100" w:firstLine="264"/>
        <w:jc w:val="left"/>
        <w:rPr>
          <w:rFonts w:asciiTheme="minorEastAsia" w:hAnsiTheme="minorEastAsia" w:cs="ＭＳ ゴシック"/>
        </w:rPr>
      </w:pPr>
      <w:r w:rsidRPr="00F95CA0">
        <w:rPr>
          <w:rFonts w:asciiTheme="minorEastAsia" w:hAnsiTheme="minorEastAsia" w:cs="ＭＳゴシック" w:hint="eastAsia"/>
          <w:kern w:val="0"/>
          <w:szCs w:val="24"/>
        </w:rPr>
        <w:t>「</w:t>
      </w:r>
      <w:r w:rsidR="003C3776" w:rsidRPr="00F95CA0">
        <w:rPr>
          <w:rFonts w:asciiTheme="minorEastAsia" w:hAnsiTheme="minorEastAsia" w:cs="ＭＳゴシック" w:hint="eastAsia"/>
          <w:kern w:val="0"/>
          <w:szCs w:val="24"/>
        </w:rPr>
        <w:t>消防団を中核とした地域防災力の充実強化に関する法律</w:t>
      </w:r>
      <w:r w:rsidRPr="00F95CA0">
        <w:rPr>
          <w:rFonts w:asciiTheme="minorEastAsia" w:hAnsiTheme="minorEastAsia" w:cs="ＭＳゴシック" w:hint="eastAsia"/>
          <w:kern w:val="0"/>
          <w:szCs w:val="24"/>
        </w:rPr>
        <w:t>」</w:t>
      </w:r>
      <w:r w:rsidR="00F128F6" w:rsidRPr="00F95CA0">
        <w:rPr>
          <w:rFonts w:asciiTheme="minorEastAsia" w:hAnsiTheme="minorEastAsia" w:cs="ＭＳゴシック" w:hint="eastAsia"/>
          <w:kern w:val="0"/>
          <w:szCs w:val="24"/>
        </w:rPr>
        <w:t>（平成25年法律第110号）</w:t>
      </w:r>
      <w:r w:rsidR="00612891" w:rsidRPr="00F95CA0">
        <w:rPr>
          <w:rFonts w:asciiTheme="minorEastAsia" w:hAnsiTheme="minorEastAsia" w:cs="ＭＳゴシック" w:hint="eastAsia"/>
          <w:kern w:val="0"/>
          <w:szCs w:val="24"/>
        </w:rPr>
        <w:t>が施行され</w:t>
      </w:r>
      <w:r w:rsidR="000819C0" w:rsidRPr="00F95CA0">
        <w:rPr>
          <w:rFonts w:asciiTheme="minorEastAsia" w:hAnsiTheme="minorEastAsia" w:cs="ＭＳゴシック" w:hint="eastAsia"/>
          <w:kern w:val="0"/>
          <w:szCs w:val="24"/>
        </w:rPr>
        <w:t>、</w:t>
      </w:r>
      <w:r w:rsidR="00CC3E18" w:rsidRPr="00F95CA0">
        <w:rPr>
          <w:rFonts w:asciiTheme="minorEastAsia" w:hAnsiTheme="minorEastAsia" w:cs="ＭＳゴシック" w:hint="eastAsia"/>
          <w:kern w:val="0"/>
          <w:szCs w:val="24"/>
        </w:rPr>
        <w:t>当町においても消防力の整備を進めているところでありま</w:t>
      </w:r>
      <w:r w:rsidRPr="00F95CA0">
        <w:rPr>
          <w:rFonts w:asciiTheme="minorEastAsia" w:hAnsiTheme="minorEastAsia" w:cs="ＭＳゴシック" w:hint="eastAsia"/>
          <w:kern w:val="0"/>
          <w:szCs w:val="24"/>
        </w:rPr>
        <w:t>すが、</w:t>
      </w:r>
      <w:r w:rsidR="00612891" w:rsidRPr="00F95CA0">
        <w:rPr>
          <w:rFonts w:asciiTheme="minorEastAsia" w:hAnsiTheme="minorEastAsia" w:cs="ＭＳゴシック" w:hint="eastAsia"/>
          <w:kern w:val="0"/>
          <w:szCs w:val="24"/>
        </w:rPr>
        <w:t>近年では、火災のみならず、巨大地震や大雨洪水災害や行方不明者の捜索等、様々な消防団活動が求められており、</w:t>
      </w:r>
      <w:r w:rsidR="00804F58" w:rsidRPr="00F95CA0">
        <w:rPr>
          <w:rFonts w:asciiTheme="minorEastAsia" w:hAnsiTheme="minorEastAsia" w:cs="ＭＳ ゴシック" w:hint="eastAsia"/>
        </w:rPr>
        <w:t>その活動を少しでも安全かつ</w:t>
      </w:r>
      <w:r w:rsidRPr="00F95CA0">
        <w:rPr>
          <w:rFonts w:asciiTheme="minorEastAsia" w:hAnsiTheme="minorEastAsia" w:cs="ＭＳ ゴシック" w:hint="eastAsia"/>
        </w:rPr>
        <w:t>的確に実施できるよう、</w:t>
      </w:r>
      <w:r w:rsidR="006644BA" w:rsidRPr="00F95CA0">
        <w:rPr>
          <w:rFonts w:asciiTheme="minorEastAsia" w:hAnsiTheme="minorEastAsia" w:cs="ＭＳ ゴシック" w:hint="eastAsia"/>
        </w:rPr>
        <w:t>災害</w:t>
      </w:r>
      <w:r w:rsidR="00612891" w:rsidRPr="00F95CA0">
        <w:rPr>
          <w:rFonts w:asciiTheme="minorEastAsia" w:hAnsiTheme="minorEastAsia" w:cs="ＭＳ ゴシック" w:hint="eastAsia"/>
        </w:rPr>
        <w:t>状況に対応した</w:t>
      </w:r>
      <w:r w:rsidR="00F128F6" w:rsidRPr="00F95CA0">
        <w:rPr>
          <w:rFonts w:asciiTheme="minorEastAsia" w:hAnsiTheme="minorEastAsia" w:cs="ＭＳ ゴシック" w:hint="eastAsia"/>
        </w:rPr>
        <w:t>設備</w:t>
      </w:r>
      <w:r w:rsidRPr="00F95CA0">
        <w:rPr>
          <w:rFonts w:asciiTheme="minorEastAsia" w:hAnsiTheme="minorEastAsia" w:cs="ＭＳ ゴシック" w:hint="eastAsia"/>
        </w:rPr>
        <w:t>等</w:t>
      </w:r>
      <w:r w:rsidR="00612891" w:rsidRPr="00F95CA0">
        <w:rPr>
          <w:rFonts w:asciiTheme="minorEastAsia" w:hAnsiTheme="minorEastAsia" w:cs="ＭＳゴシック" w:hint="eastAsia"/>
          <w:kern w:val="0"/>
          <w:szCs w:val="24"/>
        </w:rPr>
        <w:t>を整備</w:t>
      </w:r>
      <w:r w:rsidR="00804F58" w:rsidRPr="00F95CA0">
        <w:rPr>
          <w:rFonts w:asciiTheme="minorEastAsia" w:hAnsiTheme="minorEastAsia" w:cs="ＭＳゴシック" w:hint="eastAsia"/>
          <w:kern w:val="0"/>
          <w:szCs w:val="24"/>
        </w:rPr>
        <w:t>していく</w:t>
      </w:r>
      <w:r w:rsidR="00612891" w:rsidRPr="00F95CA0">
        <w:rPr>
          <w:rFonts w:asciiTheme="minorEastAsia" w:hAnsiTheme="minorEastAsia" w:cs="ＭＳゴシック" w:hint="eastAsia"/>
          <w:kern w:val="0"/>
          <w:szCs w:val="24"/>
        </w:rPr>
        <w:t>必要</w:t>
      </w:r>
      <w:r w:rsidR="00804F58" w:rsidRPr="00F95CA0">
        <w:rPr>
          <w:rFonts w:asciiTheme="minorEastAsia" w:hAnsiTheme="minorEastAsia" w:cs="ＭＳゴシック" w:hint="eastAsia"/>
          <w:kern w:val="0"/>
          <w:szCs w:val="24"/>
        </w:rPr>
        <w:t>があります</w:t>
      </w:r>
      <w:r w:rsidR="00612891" w:rsidRPr="00F95CA0">
        <w:rPr>
          <w:rFonts w:asciiTheme="minorEastAsia" w:hAnsiTheme="minorEastAsia" w:cs="ＭＳゴシック" w:hint="eastAsia"/>
          <w:kern w:val="0"/>
          <w:szCs w:val="24"/>
        </w:rPr>
        <w:t>。</w:t>
      </w:r>
    </w:p>
    <w:p w:rsidR="00804F58" w:rsidRPr="00F95CA0" w:rsidRDefault="0011305B" w:rsidP="00804F58">
      <w:pPr>
        <w:pStyle w:val="aa"/>
        <w:autoSpaceDE w:val="0"/>
        <w:autoSpaceDN w:val="0"/>
        <w:adjustRightInd w:val="0"/>
        <w:ind w:leftChars="0" w:firstLineChars="100" w:firstLine="264"/>
        <w:jc w:val="left"/>
        <w:rPr>
          <w:rFonts w:asciiTheme="minorEastAsia" w:hAnsiTheme="minorEastAsia" w:cs="ＭＳ明朝"/>
          <w:kern w:val="0"/>
          <w:szCs w:val="24"/>
        </w:rPr>
      </w:pPr>
      <w:r w:rsidRPr="00F95CA0">
        <w:rPr>
          <w:rFonts w:asciiTheme="minorEastAsia" w:hAnsiTheme="minorEastAsia" w:cs="ＭＳ ゴシック" w:hint="eastAsia"/>
        </w:rPr>
        <w:t>また、</w:t>
      </w:r>
      <w:r w:rsidR="00804F58" w:rsidRPr="00F95CA0">
        <w:rPr>
          <w:rFonts w:asciiTheme="minorEastAsia" w:hAnsiTheme="minorEastAsia" w:cs="ＭＳ ゴシック" w:hint="eastAsia"/>
        </w:rPr>
        <w:t>消防施設等の</w:t>
      </w:r>
      <w:r w:rsidRPr="00F95CA0">
        <w:rPr>
          <w:rFonts w:asciiTheme="minorEastAsia" w:hAnsiTheme="minorEastAsia" w:cs="ＭＳ ゴシック" w:hint="eastAsia"/>
        </w:rPr>
        <w:t>整備には、</w:t>
      </w:r>
      <w:r w:rsidR="00804F58" w:rsidRPr="00F95CA0">
        <w:rPr>
          <w:rFonts w:asciiTheme="minorEastAsia" w:hAnsiTheme="minorEastAsia" w:cs="ＭＳ ゴシック" w:hint="eastAsia"/>
        </w:rPr>
        <w:t>多額の費用を要するため</w:t>
      </w:r>
      <w:r w:rsidR="00F128F6" w:rsidRPr="00F95CA0">
        <w:rPr>
          <w:rFonts w:asciiTheme="minorEastAsia" w:hAnsiTheme="minorEastAsia" w:cs="ＭＳ ゴシック" w:hint="eastAsia"/>
        </w:rPr>
        <w:t>、</w:t>
      </w:r>
      <w:r w:rsidR="00804F58" w:rsidRPr="00F95CA0">
        <w:rPr>
          <w:rFonts w:asciiTheme="minorEastAsia" w:hAnsiTheme="minorEastAsia" w:cs="ＭＳ ゴシック" w:hint="eastAsia"/>
        </w:rPr>
        <w:t>地域の状況及び施設の耐用年数等を考慮し、</w:t>
      </w:r>
      <w:r w:rsidR="004A1C01" w:rsidRPr="00F95CA0">
        <w:rPr>
          <w:rFonts w:asciiTheme="minorEastAsia" w:hAnsiTheme="minorEastAsia" w:cs="ＭＳ明朝" w:hint="eastAsia"/>
          <w:kern w:val="0"/>
          <w:szCs w:val="24"/>
        </w:rPr>
        <w:t>有利な</w:t>
      </w:r>
      <w:r w:rsidR="009F087D" w:rsidRPr="00F95CA0">
        <w:rPr>
          <w:rFonts w:asciiTheme="minorEastAsia" w:hAnsiTheme="minorEastAsia" w:cs="ＭＳ明朝" w:hint="eastAsia"/>
          <w:kern w:val="0"/>
          <w:szCs w:val="24"/>
        </w:rPr>
        <w:t>起債・補助金等を活用</w:t>
      </w:r>
      <w:r w:rsidR="00804F58" w:rsidRPr="00F95CA0">
        <w:rPr>
          <w:rFonts w:asciiTheme="minorEastAsia" w:hAnsiTheme="minorEastAsia" w:cs="ＭＳ明朝" w:hint="eastAsia"/>
          <w:kern w:val="0"/>
          <w:szCs w:val="24"/>
        </w:rPr>
        <w:t>しながら計画的に更新を進め、財源確保が難しい場合は、更新時期の先延ばしも考慮しながら整備を進めていく必要があります。</w:t>
      </w:r>
    </w:p>
    <w:p w:rsidR="00804F58" w:rsidRPr="00F95CA0" w:rsidRDefault="00804F58" w:rsidP="00804F58">
      <w:pPr>
        <w:pStyle w:val="aa"/>
        <w:autoSpaceDE w:val="0"/>
        <w:autoSpaceDN w:val="0"/>
        <w:adjustRightInd w:val="0"/>
        <w:ind w:leftChars="0" w:firstLineChars="100" w:firstLine="264"/>
        <w:jc w:val="left"/>
        <w:rPr>
          <w:rFonts w:asciiTheme="minorEastAsia" w:hAnsiTheme="minorEastAsia" w:cs="ＭＳ明朝"/>
          <w:kern w:val="0"/>
          <w:szCs w:val="24"/>
        </w:rPr>
      </w:pPr>
    </w:p>
    <w:p w:rsidR="00F128F6" w:rsidRPr="00F95CA0" w:rsidRDefault="00F128F6" w:rsidP="00997132">
      <w:pPr>
        <w:pStyle w:val="aa"/>
        <w:autoSpaceDE w:val="0"/>
        <w:autoSpaceDN w:val="0"/>
        <w:adjustRightInd w:val="0"/>
        <w:ind w:leftChars="0" w:left="420" w:firstLineChars="100" w:firstLine="264"/>
        <w:jc w:val="left"/>
        <w:rPr>
          <w:rFonts w:asciiTheme="minorEastAsia" w:hAnsiTheme="minorEastAsia" w:cs="ＭＳゴシック"/>
          <w:kern w:val="0"/>
          <w:szCs w:val="24"/>
        </w:rPr>
      </w:pPr>
    </w:p>
    <w:p w:rsidR="00997132" w:rsidRPr="008F5AEB" w:rsidRDefault="00997132">
      <w:pPr>
        <w:widowControl/>
        <w:jc w:val="left"/>
        <w:rPr>
          <w:rFonts w:asciiTheme="minorEastAsia" w:hAnsiTheme="minorEastAsia" w:cs="ＭＳ 明朝"/>
          <w:color w:val="000000" w:themeColor="text1"/>
          <w:kern w:val="0"/>
          <w:sz w:val="24"/>
          <w:szCs w:val="24"/>
          <w:lang w:val="ja-JP"/>
        </w:rPr>
      </w:pPr>
      <w:r w:rsidRPr="00CC1CB0">
        <w:rPr>
          <w:rFonts w:asciiTheme="minorEastAsia" w:hAnsiTheme="minorEastAsia" w:cs="ＭＳ明朝"/>
          <w:color w:val="000000" w:themeColor="text1"/>
          <w:kern w:val="0"/>
          <w:szCs w:val="24"/>
        </w:rPr>
        <w:br w:type="page"/>
      </w:r>
      <w:r w:rsidR="00291E7A" w:rsidRPr="00CC1CB0">
        <w:rPr>
          <w:rFonts w:asciiTheme="minorEastAsia" w:hAnsiTheme="minorEastAsia" w:cs="ＭＳ明朝" w:hint="eastAsia"/>
          <w:color w:val="000000" w:themeColor="text1"/>
          <w:kern w:val="0"/>
          <w:sz w:val="24"/>
          <w:szCs w:val="24"/>
        </w:rPr>
        <w:lastRenderedPageBreak/>
        <w:t>■</w:t>
      </w:r>
      <w:r w:rsidR="00E800E5" w:rsidRPr="00CC1CB0">
        <w:rPr>
          <w:rFonts w:asciiTheme="minorEastAsia" w:hAnsiTheme="minorEastAsia" w:cs="ＭＳ 明朝" w:hint="eastAsia"/>
          <w:color w:val="000000" w:themeColor="text1"/>
          <w:kern w:val="0"/>
          <w:sz w:val="24"/>
          <w:szCs w:val="24"/>
          <w:lang w:val="ja-JP"/>
        </w:rPr>
        <w:t>分団</w:t>
      </w:r>
      <w:r w:rsidR="00321A61" w:rsidRPr="00CC1CB0">
        <w:rPr>
          <w:rFonts w:asciiTheme="minorEastAsia" w:hAnsiTheme="minorEastAsia" w:cs="ＭＳ 明朝" w:hint="eastAsia"/>
          <w:color w:val="000000" w:themeColor="text1"/>
          <w:kern w:val="0"/>
          <w:sz w:val="24"/>
          <w:szCs w:val="24"/>
          <w:lang w:val="ja-JP"/>
        </w:rPr>
        <w:t>部</w:t>
      </w:r>
      <w:r w:rsidR="00EC7F53" w:rsidRPr="00CC1CB0">
        <w:rPr>
          <w:rFonts w:asciiTheme="minorEastAsia" w:hAnsiTheme="minorEastAsia" w:cs="ＭＳ 明朝" w:hint="eastAsia"/>
          <w:color w:val="000000" w:themeColor="text1"/>
          <w:kern w:val="0"/>
          <w:sz w:val="24"/>
          <w:szCs w:val="24"/>
          <w:lang w:val="ja-JP"/>
        </w:rPr>
        <w:t>管轄区域</w:t>
      </w:r>
      <w:r w:rsidR="007351DC" w:rsidRPr="00CC1CB0">
        <w:rPr>
          <w:rFonts w:asciiTheme="minorEastAsia" w:hAnsiTheme="minorEastAsia" w:cs="ＭＳ 明朝" w:hint="eastAsia"/>
          <w:color w:val="000000" w:themeColor="text1"/>
          <w:kern w:val="0"/>
          <w:sz w:val="24"/>
          <w:szCs w:val="24"/>
          <w:lang w:val="ja-JP"/>
        </w:rPr>
        <w:t>及び世帯</w:t>
      </w:r>
      <w:r w:rsidR="00E800E5" w:rsidRPr="00CC1CB0">
        <w:rPr>
          <w:rFonts w:asciiTheme="minorEastAsia" w:hAnsiTheme="minorEastAsia" w:cs="ＭＳ 明朝" w:hint="eastAsia"/>
          <w:color w:val="000000" w:themeColor="text1"/>
          <w:kern w:val="0"/>
          <w:sz w:val="24"/>
          <w:szCs w:val="24"/>
          <w:lang w:val="ja-JP"/>
        </w:rPr>
        <w:t>人口</w:t>
      </w:r>
      <w:r w:rsidR="0034345C" w:rsidRPr="00CC1CB0">
        <w:rPr>
          <w:rFonts w:asciiTheme="minorEastAsia" w:hAnsiTheme="minorEastAsia" w:cs="ＭＳ 明朝" w:hint="eastAsia"/>
          <w:color w:val="000000" w:themeColor="text1"/>
          <w:kern w:val="0"/>
          <w:sz w:val="24"/>
          <w:szCs w:val="24"/>
          <w:lang w:val="ja-JP"/>
        </w:rPr>
        <w:t xml:space="preserve">　　　　　　　　　　</w:t>
      </w:r>
      <w:r w:rsidR="00291E7A" w:rsidRPr="008F5AEB">
        <w:rPr>
          <w:rFonts w:asciiTheme="minorEastAsia" w:hAnsiTheme="minorEastAsia" w:cs="ＭＳ 明朝" w:hint="eastAsia"/>
          <w:color w:val="000000" w:themeColor="text1"/>
          <w:kern w:val="0"/>
          <w:sz w:val="24"/>
          <w:szCs w:val="24"/>
          <w:lang w:val="ja-JP"/>
        </w:rPr>
        <w:t>令和</w:t>
      </w:r>
      <w:r w:rsidR="00E03821" w:rsidRPr="008F5AEB">
        <w:rPr>
          <w:rFonts w:asciiTheme="minorEastAsia" w:hAnsiTheme="minorEastAsia" w:cs="ＭＳ 明朝" w:hint="eastAsia"/>
          <w:color w:val="FF0000"/>
          <w:kern w:val="0"/>
          <w:sz w:val="24"/>
          <w:szCs w:val="24"/>
          <w:u w:val="single"/>
          <w:lang w:val="ja-JP"/>
        </w:rPr>
        <w:t>７</w:t>
      </w:r>
      <w:r w:rsidR="00291E7A" w:rsidRPr="008F5AEB">
        <w:rPr>
          <w:rFonts w:asciiTheme="minorEastAsia" w:hAnsiTheme="minorEastAsia" w:cs="ＭＳ 明朝" w:hint="eastAsia"/>
          <w:color w:val="000000" w:themeColor="text1"/>
          <w:kern w:val="0"/>
          <w:sz w:val="24"/>
          <w:szCs w:val="24"/>
          <w:lang w:val="ja-JP"/>
        </w:rPr>
        <w:t>年</w:t>
      </w:r>
      <w:r w:rsidR="00F4259E" w:rsidRPr="008F5AEB">
        <w:rPr>
          <w:rFonts w:asciiTheme="minorEastAsia" w:hAnsiTheme="minorEastAsia" w:cs="ＭＳ 明朝" w:hint="eastAsia"/>
          <w:color w:val="000000" w:themeColor="text1"/>
          <w:kern w:val="0"/>
          <w:sz w:val="24"/>
          <w:szCs w:val="24"/>
          <w:lang w:val="ja-JP"/>
        </w:rPr>
        <w:t>９</w:t>
      </w:r>
      <w:r w:rsidR="00291E7A" w:rsidRPr="008F5AEB">
        <w:rPr>
          <w:rFonts w:asciiTheme="minorEastAsia" w:hAnsiTheme="minorEastAsia" w:cs="ＭＳ 明朝" w:hint="eastAsia"/>
          <w:color w:val="000000" w:themeColor="text1"/>
          <w:kern w:val="0"/>
          <w:sz w:val="24"/>
          <w:szCs w:val="24"/>
          <w:lang w:val="ja-JP"/>
        </w:rPr>
        <w:t>月</w:t>
      </w:r>
      <w:r w:rsidR="0034345C" w:rsidRPr="008F5AEB">
        <w:rPr>
          <w:rFonts w:asciiTheme="minorEastAsia" w:hAnsiTheme="minorEastAsia" w:cs="ＭＳ 明朝" w:hint="eastAsia"/>
          <w:color w:val="000000" w:themeColor="text1"/>
          <w:kern w:val="0"/>
          <w:sz w:val="24"/>
          <w:szCs w:val="24"/>
          <w:lang w:val="ja-JP"/>
        </w:rPr>
        <w:t>30日</w:t>
      </w:r>
      <w:r w:rsidR="00291E7A" w:rsidRPr="008F5AEB">
        <w:rPr>
          <w:rFonts w:asciiTheme="minorEastAsia" w:hAnsiTheme="minorEastAsia" w:cs="ＭＳ 明朝" w:hint="eastAsia"/>
          <w:color w:val="000000" w:themeColor="text1"/>
          <w:kern w:val="0"/>
          <w:sz w:val="24"/>
          <w:szCs w:val="24"/>
          <w:lang w:val="ja-JP"/>
        </w:rPr>
        <w:t>現在</w:t>
      </w:r>
    </w:p>
    <w:tbl>
      <w:tblPr>
        <w:tblStyle w:val="ab"/>
        <w:tblW w:w="9292" w:type="dxa"/>
        <w:tblLook w:val="04A0" w:firstRow="1" w:lastRow="0" w:firstColumn="1" w:lastColumn="0" w:noHBand="0" w:noVBand="1"/>
      </w:tblPr>
      <w:tblGrid>
        <w:gridCol w:w="794"/>
        <w:gridCol w:w="2098"/>
        <w:gridCol w:w="3340"/>
        <w:gridCol w:w="1020"/>
        <w:gridCol w:w="1020"/>
        <w:gridCol w:w="1020"/>
      </w:tblGrid>
      <w:tr w:rsidR="00CC1CB0" w:rsidRPr="00CC1CB0" w:rsidTr="007351DC">
        <w:trPr>
          <w:trHeight w:val="454"/>
        </w:trPr>
        <w:tc>
          <w:tcPr>
            <w:tcW w:w="794" w:type="dxa"/>
            <w:vAlign w:val="center"/>
          </w:tcPr>
          <w:p w:rsidR="007351DC" w:rsidRPr="00CC1CB0" w:rsidRDefault="007351DC" w:rsidP="004F6636">
            <w:pPr>
              <w:autoSpaceDE w:val="0"/>
              <w:autoSpaceDN w:val="0"/>
              <w:adjustRightInd w:val="0"/>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番号</w:t>
            </w:r>
          </w:p>
        </w:tc>
        <w:tc>
          <w:tcPr>
            <w:tcW w:w="2098" w:type="dxa"/>
            <w:vAlign w:val="center"/>
          </w:tcPr>
          <w:p w:rsidR="007351DC" w:rsidRPr="00CC1CB0" w:rsidRDefault="007351DC" w:rsidP="004F6636">
            <w:pPr>
              <w:autoSpaceDE w:val="0"/>
              <w:autoSpaceDN w:val="0"/>
              <w:adjustRightInd w:val="0"/>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分団・部</w:t>
            </w:r>
          </w:p>
        </w:tc>
        <w:tc>
          <w:tcPr>
            <w:tcW w:w="3340" w:type="dxa"/>
            <w:vAlign w:val="center"/>
          </w:tcPr>
          <w:p w:rsidR="007351DC" w:rsidRPr="00CC1CB0" w:rsidRDefault="007351DC" w:rsidP="007351DC">
            <w:pPr>
              <w:autoSpaceDE w:val="0"/>
              <w:autoSpaceDN w:val="0"/>
              <w:adjustRightInd w:val="0"/>
              <w:ind w:leftChars="-9" w:left="-21"/>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担当行政区</w:t>
            </w:r>
          </w:p>
        </w:tc>
        <w:tc>
          <w:tcPr>
            <w:tcW w:w="1020" w:type="dxa"/>
            <w:vAlign w:val="center"/>
          </w:tcPr>
          <w:p w:rsidR="007351DC" w:rsidRPr="00CC1CB0" w:rsidRDefault="007351DC" w:rsidP="004F6636">
            <w:pPr>
              <w:autoSpaceDE w:val="0"/>
              <w:autoSpaceDN w:val="0"/>
              <w:adjustRightInd w:val="0"/>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団員数</w:t>
            </w:r>
          </w:p>
        </w:tc>
        <w:tc>
          <w:tcPr>
            <w:tcW w:w="1020" w:type="dxa"/>
          </w:tcPr>
          <w:p w:rsidR="007351DC" w:rsidRPr="00CC1CB0" w:rsidRDefault="007351DC" w:rsidP="004F6636">
            <w:pPr>
              <w:autoSpaceDE w:val="0"/>
              <w:autoSpaceDN w:val="0"/>
              <w:adjustRightInd w:val="0"/>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世帯数</w:t>
            </w:r>
          </w:p>
        </w:tc>
        <w:tc>
          <w:tcPr>
            <w:tcW w:w="1020" w:type="dxa"/>
            <w:vAlign w:val="center"/>
          </w:tcPr>
          <w:p w:rsidR="007351DC" w:rsidRPr="00CC1CB0" w:rsidRDefault="007351DC" w:rsidP="004F6636">
            <w:pPr>
              <w:autoSpaceDE w:val="0"/>
              <w:autoSpaceDN w:val="0"/>
              <w:adjustRightInd w:val="0"/>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人口</w:t>
            </w:r>
          </w:p>
        </w:tc>
      </w:tr>
      <w:tr w:rsidR="00CC1CB0" w:rsidRPr="00CC1CB0" w:rsidTr="00F4259E">
        <w:trPr>
          <w:trHeight w:val="454"/>
        </w:trPr>
        <w:tc>
          <w:tcPr>
            <w:tcW w:w="794" w:type="dxa"/>
            <w:vAlign w:val="center"/>
          </w:tcPr>
          <w:p w:rsidR="007351DC" w:rsidRPr="00CC1CB0" w:rsidRDefault="007351DC" w:rsidP="004F6636">
            <w:pPr>
              <w:autoSpaceDE w:val="0"/>
              <w:autoSpaceDN w:val="0"/>
              <w:adjustRightInd w:val="0"/>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０</w:t>
            </w:r>
          </w:p>
        </w:tc>
        <w:tc>
          <w:tcPr>
            <w:tcW w:w="2098" w:type="dxa"/>
            <w:vAlign w:val="center"/>
          </w:tcPr>
          <w:p w:rsidR="007351DC" w:rsidRPr="00CC1CB0" w:rsidRDefault="007351DC" w:rsidP="004F6636">
            <w:pPr>
              <w:autoSpaceDE w:val="0"/>
              <w:autoSpaceDN w:val="0"/>
              <w:adjustRightInd w:val="0"/>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本団等</w:t>
            </w:r>
          </w:p>
        </w:tc>
        <w:tc>
          <w:tcPr>
            <w:tcW w:w="3340" w:type="dxa"/>
            <w:vAlign w:val="center"/>
          </w:tcPr>
          <w:p w:rsidR="007351DC" w:rsidRPr="00CC1CB0" w:rsidRDefault="007351DC" w:rsidP="007351DC">
            <w:pPr>
              <w:autoSpaceDE w:val="0"/>
              <w:autoSpaceDN w:val="0"/>
              <w:adjustRightInd w:val="0"/>
              <w:ind w:leftChars="-9" w:left="-21"/>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w:t>
            </w:r>
          </w:p>
        </w:tc>
        <w:tc>
          <w:tcPr>
            <w:tcW w:w="1020" w:type="dxa"/>
            <w:vAlign w:val="center"/>
          </w:tcPr>
          <w:p w:rsidR="007351DC" w:rsidRPr="00394770" w:rsidRDefault="00D76638"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39</w:t>
            </w:r>
          </w:p>
        </w:tc>
        <w:tc>
          <w:tcPr>
            <w:tcW w:w="1020" w:type="dxa"/>
            <w:vAlign w:val="center"/>
          </w:tcPr>
          <w:p w:rsidR="007351DC" w:rsidRPr="005B600B" w:rsidRDefault="007351DC" w:rsidP="00F4259E">
            <w:pPr>
              <w:autoSpaceDE w:val="0"/>
              <w:autoSpaceDN w:val="0"/>
              <w:adjustRightInd w:val="0"/>
              <w:jc w:val="right"/>
              <w:rPr>
                <w:rFonts w:asciiTheme="minorEastAsia" w:hAnsiTheme="minorEastAsia" w:cs="ＭＳ 明朝"/>
                <w:color w:val="000000" w:themeColor="text1"/>
                <w:kern w:val="0"/>
                <w:sz w:val="24"/>
                <w:szCs w:val="24"/>
                <w:lang w:val="ja-JP"/>
              </w:rPr>
            </w:pPr>
            <w:r w:rsidRPr="005B600B">
              <w:rPr>
                <w:rFonts w:asciiTheme="minorEastAsia" w:hAnsiTheme="minorEastAsia" w:cs="ＭＳ 明朝" w:hint="eastAsia"/>
                <w:color w:val="000000" w:themeColor="text1"/>
                <w:kern w:val="0"/>
                <w:sz w:val="24"/>
                <w:szCs w:val="24"/>
                <w:lang w:val="ja-JP"/>
              </w:rPr>
              <w:t>―</w:t>
            </w:r>
          </w:p>
        </w:tc>
        <w:tc>
          <w:tcPr>
            <w:tcW w:w="1020" w:type="dxa"/>
            <w:vAlign w:val="center"/>
          </w:tcPr>
          <w:p w:rsidR="007351DC" w:rsidRPr="005B600B" w:rsidRDefault="007351DC" w:rsidP="00F4259E">
            <w:pPr>
              <w:autoSpaceDE w:val="0"/>
              <w:autoSpaceDN w:val="0"/>
              <w:adjustRightInd w:val="0"/>
              <w:jc w:val="right"/>
              <w:rPr>
                <w:rFonts w:asciiTheme="minorEastAsia" w:hAnsiTheme="minorEastAsia" w:cs="ＭＳ 明朝"/>
                <w:color w:val="000000" w:themeColor="text1"/>
                <w:kern w:val="0"/>
                <w:sz w:val="24"/>
                <w:szCs w:val="24"/>
                <w:lang w:val="ja-JP"/>
              </w:rPr>
            </w:pPr>
            <w:r w:rsidRPr="005B600B">
              <w:rPr>
                <w:rFonts w:asciiTheme="minorEastAsia" w:hAnsiTheme="minorEastAsia" w:cs="ＭＳ 明朝" w:hint="eastAsia"/>
                <w:color w:val="000000" w:themeColor="text1"/>
                <w:kern w:val="0"/>
                <w:sz w:val="24"/>
                <w:szCs w:val="24"/>
                <w:lang w:val="ja-JP"/>
              </w:rPr>
              <w:t>―</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１</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第１分団第１部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城内、矢来、町上、南町、荒巻、栄町、町下、諏訪小路、檀原、一の台</w:t>
            </w:r>
          </w:p>
        </w:tc>
        <w:tc>
          <w:tcPr>
            <w:tcW w:w="1020" w:type="dxa"/>
            <w:vAlign w:val="center"/>
          </w:tcPr>
          <w:p w:rsidR="00F4259E" w:rsidRPr="00394770" w:rsidRDefault="00F4259E"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color w:val="000000" w:themeColor="text1"/>
                <w:kern w:val="0"/>
                <w:sz w:val="24"/>
                <w:szCs w:val="24"/>
                <w:lang w:val="ja-JP"/>
              </w:rPr>
              <w:t>13</w:t>
            </w:r>
            <w:r w:rsidRPr="00394770">
              <w:rPr>
                <w:rFonts w:asciiTheme="minorEastAsia" w:hAnsiTheme="minorEastAsia" w:cs="ＭＳ 明朝"/>
                <w:color w:val="FF0000"/>
                <w:kern w:val="0"/>
                <w:sz w:val="24"/>
                <w:szCs w:val="24"/>
                <w:lang w:val="ja-JP"/>
              </w:rPr>
              <w:t xml:space="preserve"> </w:t>
            </w:r>
          </w:p>
        </w:tc>
        <w:tc>
          <w:tcPr>
            <w:tcW w:w="1020" w:type="dxa"/>
            <w:vAlign w:val="center"/>
          </w:tcPr>
          <w:p w:rsidR="00F4259E" w:rsidRPr="00394770" w:rsidRDefault="00571681"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1,3</w:t>
            </w:r>
            <w:r w:rsidR="00310C4B" w:rsidRPr="00394770">
              <w:rPr>
                <w:rFonts w:asciiTheme="minorEastAsia" w:hAnsiTheme="minorEastAsia" w:cs="ＭＳ 明朝" w:hint="eastAsia"/>
                <w:color w:val="FF0000"/>
                <w:kern w:val="0"/>
                <w:sz w:val="24"/>
                <w:szCs w:val="24"/>
                <w:u w:val="single"/>
                <w:lang w:val="ja-JP"/>
              </w:rPr>
              <w:t>74</w:t>
            </w:r>
          </w:p>
        </w:tc>
        <w:tc>
          <w:tcPr>
            <w:tcW w:w="1020" w:type="dxa"/>
            <w:vAlign w:val="center"/>
          </w:tcPr>
          <w:p w:rsidR="00F4259E" w:rsidRPr="00394770" w:rsidRDefault="00571681"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2,88</w:t>
            </w:r>
            <w:r w:rsidR="00310C4B" w:rsidRPr="00394770">
              <w:rPr>
                <w:rFonts w:asciiTheme="minorEastAsia" w:hAnsiTheme="minorEastAsia" w:cs="ＭＳ 明朝" w:hint="eastAsia"/>
                <w:color w:val="FF0000"/>
                <w:kern w:val="0"/>
                <w:sz w:val="24"/>
                <w:szCs w:val="24"/>
                <w:u w:val="single"/>
                <w:lang w:val="ja-JP"/>
              </w:rPr>
              <w:t>2</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２</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第１分団第２部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横道上、横道下、</w:t>
            </w:r>
          </w:p>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田園パーク</w:t>
            </w:r>
          </w:p>
        </w:tc>
        <w:tc>
          <w:tcPr>
            <w:tcW w:w="1020" w:type="dxa"/>
            <w:vAlign w:val="center"/>
          </w:tcPr>
          <w:p w:rsidR="00F4259E" w:rsidRPr="00394770" w:rsidRDefault="00BE53E3"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color w:val="000000" w:themeColor="text1"/>
                <w:kern w:val="0"/>
                <w:sz w:val="24"/>
                <w:szCs w:val="24"/>
                <w:lang w:val="ja-JP"/>
              </w:rPr>
              <w:t>2</w:t>
            </w:r>
            <w:r w:rsidRPr="00394770">
              <w:rPr>
                <w:rFonts w:asciiTheme="minorEastAsia" w:hAnsiTheme="minorEastAsia" w:cs="ＭＳ 明朝" w:hint="eastAsia"/>
                <w:color w:val="000000" w:themeColor="text1"/>
                <w:kern w:val="0"/>
                <w:sz w:val="24"/>
                <w:szCs w:val="24"/>
                <w:lang w:val="ja-JP"/>
              </w:rPr>
              <w:t>0</w:t>
            </w:r>
            <w:r w:rsidR="00F4259E" w:rsidRPr="00394770">
              <w:rPr>
                <w:rFonts w:asciiTheme="minorEastAsia" w:hAnsiTheme="minorEastAsia" w:cs="ＭＳ 明朝"/>
                <w:color w:val="FF0000"/>
                <w:kern w:val="0"/>
                <w:sz w:val="24"/>
                <w:szCs w:val="24"/>
                <w:lang w:val="ja-JP"/>
              </w:rPr>
              <w:t xml:space="preserve"> </w:t>
            </w:r>
          </w:p>
        </w:tc>
        <w:tc>
          <w:tcPr>
            <w:tcW w:w="1020" w:type="dxa"/>
            <w:vAlign w:val="center"/>
          </w:tcPr>
          <w:p w:rsidR="00F4259E" w:rsidRPr="00394770" w:rsidRDefault="00310C4B"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814</w:t>
            </w:r>
          </w:p>
        </w:tc>
        <w:tc>
          <w:tcPr>
            <w:tcW w:w="1020" w:type="dxa"/>
            <w:vAlign w:val="center"/>
          </w:tcPr>
          <w:p w:rsidR="00F4259E" w:rsidRPr="00394770" w:rsidRDefault="00310C4B"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2,076</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３</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第１分団第３部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瘤木、中村、清水端</w:t>
            </w:r>
          </w:p>
        </w:tc>
        <w:tc>
          <w:tcPr>
            <w:tcW w:w="1020" w:type="dxa"/>
            <w:vAlign w:val="center"/>
          </w:tcPr>
          <w:p w:rsidR="00F4259E" w:rsidRPr="00394770" w:rsidRDefault="00BE53E3"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color w:val="FF0000"/>
                <w:kern w:val="0"/>
                <w:sz w:val="24"/>
                <w:szCs w:val="24"/>
                <w:u w:val="single"/>
                <w:lang w:val="ja-JP"/>
              </w:rPr>
              <w:t>1</w:t>
            </w:r>
            <w:r w:rsidR="006E6D89" w:rsidRPr="00394770">
              <w:rPr>
                <w:rFonts w:asciiTheme="minorEastAsia" w:hAnsiTheme="minorEastAsia" w:cs="ＭＳ 明朝" w:hint="eastAsia"/>
                <w:color w:val="FF0000"/>
                <w:kern w:val="0"/>
                <w:sz w:val="24"/>
                <w:szCs w:val="24"/>
                <w:u w:val="single"/>
                <w:lang w:val="ja-JP"/>
              </w:rPr>
              <w:t>3</w:t>
            </w:r>
            <w:r w:rsidR="00F4259E" w:rsidRPr="00394770">
              <w:rPr>
                <w:rFonts w:asciiTheme="minorEastAsia" w:hAnsiTheme="minorEastAsia" w:cs="ＭＳ 明朝"/>
                <w:color w:val="FF0000"/>
                <w:kern w:val="0"/>
                <w:sz w:val="24"/>
                <w:szCs w:val="24"/>
                <w:u w:val="single"/>
                <w:lang w:val="ja-JP"/>
              </w:rPr>
              <w:t xml:space="preserve"> </w:t>
            </w:r>
          </w:p>
        </w:tc>
        <w:tc>
          <w:tcPr>
            <w:tcW w:w="1020" w:type="dxa"/>
            <w:vAlign w:val="center"/>
          </w:tcPr>
          <w:p w:rsidR="00F4259E" w:rsidRPr="00394770" w:rsidRDefault="00310C4B"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809</w:t>
            </w:r>
          </w:p>
        </w:tc>
        <w:tc>
          <w:tcPr>
            <w:tcW w:w="1020" w:type="dxa"/>
            <w:vAlign w:val="center"/>
          </w:tcPr>
          <w:p w:rsidR="00F4259E" w:rsidRPr="00394770" w:rsidRDefault="00571681"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1,8</w:t>
            </w:r>
            <w:r w:rsidR="00310C4B" w:rsidRPr="00394770">
              <w:rPr>
                <w:rFonts w:asciiTheme="minorEastAsia" w:hAnsiTheme="minorEastAsia" w:cs="ＭＳ 明朝" w:hint="eastAsia"/>
                <w:color w:val="FF0000"/>
                <w:kern w:val="0"/>
                <w:sz w:val="24"/>
                <w:szCs w:val="24"/>
                <w:u w:val="single"/>
                <w:lang w:val="ja-JP"/>
              </w:rPr>
              <w:t>2</w:t>
            </w:r>
            <w:r w:rsidRPr="00394770">
              <w:rPr>
                <w:rFonts w:asciiTheme="minorEastAsia" w:hAnsiTheme="minorEastAsia" w:cs="ＭＳ 明朝" w:hint="eastAsia"/>
                <w:color w:val="FF0000"/>
                <w:kern w:val="0"/>
                <w:sz w:val="24"/>
                <w:szCs w:val="24"/>
                <w:u w:val="single"/>
                <w:lang w:val="ja-JP"/>
              </w:rPr>
              <w:t>8</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４</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第１分団第４部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上平沢、下平沢、改断</w:t>
            </w:r>
          </w:p>
        </w:tc>
        <w:tc>
          <w:tcPr>
            <w:tcW w:w="1020" w:type="dxa"/>
            <w:vAlign w:val="center"/>
          </w:tcPr>
          <w:p w:rsidR="00F4259E" w:rsidRPr="00394770" w:rsidRDefault="00BE53E3"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color w:val="000000" w:themeColor="text1"/>
                <w:kern w:val="0"/>
                <w:sz w:val="24"/>
                <w:szCs w:val="24"/>
                <w:lang w:val="ja-JP"/>
              </w:rPr>
              <w:t>1</w:t>
            </w:r>
            <w:r w:rsidRPr="00394770">
              <w:rPr>
                <w:rFonts w:asciiTheme="minorEastAsia" w:hAnsiTheme="minorEastAsia" w:cs="ＭＳ 明朝" w:hint="eastAsia"/>
                <w:color w:val="000000" w:themeColor="text1"/>
                <w:kern w:val="0"/>
                <w:sz w:val="24"/>
                <w:szCs w:val="24"/>
                <w:lang w:val="ja-JP"/>
              </w:rPr>
              <w:t>3</w:t>
            </w:r>
            <w:r w:rsidR="00F4259E" w:rsidRPr="00394770">
              <w:rPr>
                <w:rFonts w:asciiTheme="minorEastAsia" w:hAnsiTheme="minorEastAsia" w:cs="ＭＳ 明朝"/>
                <w:color w:val="FF0000"/>
                <w:kern w:val="0"/>
                <w:sz w:val="24"/>
                <w:szCs w:val="24"/>
                <w:lang w:val="ja-JP"/>
              </w:rPr>
              <w:t xml:space="preserve"> </w:t>
            </w:r>
          </w:p>
        </w:tc>
        <w:tc>
          <w:tcPr>
            <w:tcW w:w="1020" w:type="dxa"/>
            <w:vAlign w:val="center"/>
          </w:tcPr>
          <w:p w:rsidR="00F4259E" w:rsidRPr="00394770" w:rsidRDefault="00310C4B"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713</w:t>
            </w:r>
          </w:p>
        </w:tc>
        <w:tc>
          <w:tcPr>
            <w:tcW w:w="1020" w:type="dxa"/>
            <w:vAlign w:val="center"/>
          </w:tcPr>
          <w:p w:rsidR="00F4259E" w:rsidRPr="00394770" w:rsidRDefault="00571681"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w:t>
            </w:r>
            <w:r w:rsidR="00310C4B" w:rsidRPr="00394770">
              <w:rPr>
                <w:rFonts w:asciiTheme="minorEastAsia" w:hAnsiTheme="minorEastAsia" w:cs="ＭＳ 明朝" w:hint="eastAsia"/>
                <w:color w:val="FF0000"/>
                <w:kern w:val="0"/>
                <w:sz w:val="24"/>
                <w:szCs w:val="24"/>
                <w:u w:val="single"/>
                <w:lang w:val="ja-JP"/>
              </w:rPr>
              <w:t>496</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５</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第１分団第５部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谷地上、谷地下</w:t>
            </w:r>
          </w:p>
        </w:tc>
        <w:tc>
          <w:tcPr>
            <w:tcW w:w="1020" w:type="dxa"/>
            <w:vAlign w:val="center"/>
          </w:tcPr>
          <w:p w:rsidR="00F4259E" w:rsidRPr="00394770" w:rsidRDefault="00F4259E"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color w:val="000000" w:themeColor="text1"/>
                <w:kern w:val="0"/>
                <w:sz w:val="24"/>
                <w:szCs w:val="24"/>
                <w:lang w:val="ja-JP"/>
              </w:rPr>
              <w:t>10</w:t>
            </w:r>
            <w:r w:rsidRPr="00394770">
              <w:rPr>
                <w:rFonts w:asciiTheme="minorEastAsia" w:hAnsiTheme="minorEastAsia" w:cs="ＭＳ 明朝"/>
                <w:color w:val="FF0000"/>
                <w:kern w:val="0"/>
                <w:sz w:val="24"/>
                <w:szCs w:val="24"/>
                <w:lang w:val="ja-JP"/>
              </w:rPr>
              <w:t xml:space="preserve"> </w:t>
            </w:r>
          </w:p>
        </w:tc>
        <w:tc>
          <w:tcPr>
            <w:tcW w:w="1020" w:type="dxa"/>
            <w:vAlign w:val="center"/>
          </w:tcPr>
          <w:p w:rsidR="00F4259E" w:rsidRPr="00394770" w:rsidRDefault="00310C4B"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900</w:t>
            </w:r>
          </w:p>
        </w:tc>
        <w:tc>
          <w:tcPr>
            <w:tcW w:w="1020" w:type="dxa"/>
            <w:vAlign w:val="center"/>
          </w:tcPr>
          <w:p w:rsidR="00F4259E" w:rsidRPr="00394770" w:rsidRDefault="00571681"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w:t>
            </w:r>
            <w:r w:rsidR="00310C4B" w:rsidRPr="00394770">
              <w:rPr>
                <w:rFonts w:asciiTheme="minorEastAsia" w:hAnsiTheme="minorEastAsia" w:cs="ＭＳ 明朝" w:hint="eastAsia"/>
                <w:color w:val="FF0000"/>
                <w:kern w:val="0"/>
                <w:sz w:val="24"/>
                <w:szCs w:val="24"/>
                <w:u w:val="single"/>
                <w:lang w:val="ja-JP"/>
              </w:rPr>
              <w:t>933</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６</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第２分団第１部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下百岡、上百岡</w:t>
            </w:r>
          </w:p>
        </w:tc>
        <w:tc>
          <w:tcPr>
            <w:tcW w:w="1020" w:type="dxa"/>
            <w:vAlign w:val="center"/>
          </w:tcPr>
          <w:p w:rsidR="00F4259E" w:rsidRPr="00394770" w:rsidRDefault="006E6D89"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14</w:t>
            </w:r>
            <w:r w:rsidR="00F4259E" w:rsidRPr="00394770">
              <w:rPr>
                <w:rFonts w:asciiTheme="minorEastAsia" w:hAnsiTheme="minorEastAsia" w:cs="ＭＳ 明朝" w:hint="eastAsia"/>
                <w:color w:val="FF0000"/>
                <w:kern w:val="0"/>
                <w:sz w:val="24"/>
                <w:szCs w:val="24"/>
                <w:u w:val="single"/>
                <w:lang w:val="ja-JP"/>
              </w:rPr>
              <w:t xml:space="preserve"> </w:t>
            </w:r>
          </w:p>
        </w:tc>
        <w:tc>
          <w:tcPr>
            <w:tcW w:w="1020" w:type="dxa"/>
            <w:vAlign w:val="center"/>
          </w:tcPr>
          <w:p w:rsidR="00F4259E" w:rsidRPr="00394770" w:rsidRDefault="00CF7ED3"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113</w:t>
            </w:r>
          </w:p>
        </w:tc>
        <w:tc>
          <w:tcPr>
            <w:tcW w:w="1020" w:type="dxa"/>
            <w:vAlign w:val="center"/>
          </w:tcPr>
          <w:p w:rsidR="00F4259E" w:rsidRPr="00070CBB" w:rsidRDefault="00571681" w:rsidP="00F4259E">
            <w:pPr>
              <w:jc w:val="right"/>
              <w:rPr>
                <w:rFonts w:asciiTheme="minorEastAsia" w:hAnsiTheme="minorEastAsia" w:cs="ＭＳ 明朝"/>
                <w:color w:val="FF0000"/>
                <w:kern w:val="0"/>
                <w:sz w:val="24"/>
                <w:szCs w:val="24"/>
                <w:lang w:val="ja-JP"/>
              </w:rPr>
            </w:pPr>
            <w:r w:rsidRPr="00070CBB">
              <w:rPr>
                <w:rFonts w:asciiTheme="minorEastAsia" w:hAnsiTheme="minorEastAsia" w:cs="ＭＳ 明朝" w:hint="eastAsia"/>
                <w:color w:val="000000" w:themeColor="text1"/>
                <w:kern w:val="0"/>
                <w:sz w:val="24"/>
                <w:szCs w:val="24"/>
                <w:lang w:val="ja-JP"/>
              </w:rPr>
              <w:t>308</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７</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第２分団第２部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下永沢第一、下永沢第二、</w:t>
            </w:r>
          </w:p>
          <w:p w:rsidR="00F4259E" w:rsidRPr="00CC1CB0" w:rsidRDefault="004C7258" w:rsidP="004C7258">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上永沢第二</w:t>
            </w:r>
          </w:p>
        </w:tc>
        <w:tc>
          <w:tcPr>
            <w:tcW w:w="1020" w:type="dxa"/>
            <w:vAlign w:val="center"/>
          </w:tcPr>
          <w:p w:rsidR="00F4259E" w:rsidRPr="00394770" w:rsidRDefault="006E6D89"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12</w:t>
            </w:r>
            <w:r w:rsidR="00F4259E" w:rsidRPr="00394770">
              <w:rPr>
                <w:rFonts w:asciiTheme="minorEastAsia" w:hAnsiTheme="minorEastAsia" w:cs="ＭＳ 明朝" w:hint="eastAsia"/>
                <w:color w:val="FF0000"/>
                <w:kern w:val="0"/>
                <w:sz w:val="24"/>
                <w:szCs w:val="24"/>
                <w:u w:val="single"/>
                <w:lang w:val="ja-JP"/>
              </w:rPr>
              <w:t xml:space="preserve"> </w:t>
            </w:r>
          </w:p>
        </w:tc>
        <w:tc>
          <w:tcPr>
            <w:tcW w:w="1020" w:type="dxa"/>
            <w:vAlign w:val="center"/>
          </w:tcPr>
          <w:p w:rsidR="00F4259E" w:rsidRPr="00394770" w:rsidRDefault="004C7258" w:rsidP="00F4259E">
            <w:pPr>
              <w:widowControl/>
              <w:jc w:val="right"/>
              <w:rPr>
                <w:rFonts w:asciiTheme="minorEastAsia" w:hAnsiTheme="minorEastAsia" w:cs="ＭＳ 明朝"/>
                <w:color w:val="FF0000"/>
                <w:kern w:val="0"/>
                <w:sz w:val="24"/>
                <w:szCs w:val="24"/>
                <w:u w:val="single"/>
                <w:lang w:val="ja-JP"/>
              </w:rPr>
            </w:pPr>
            <w:r>
              <w:rPr>
                <w:rFonts w:asciiTheme="minorEastAsia" w:hAnsiTheme="minorEastAsia" w:cs="ＭＳ 明朝" w:hint="eastAsia"/>
                <w:color w:val="FF0000"/>
                <w:kern w:val="0"/>
                <w:sz w:val="24"/>
                <w:szCs w:val="24"/>
                <w:u w:val="single"/>
                <w:lang w:val="ja-JP"/>
              </w:rPr>
              <w:t>194</w:t>
            </w:r>
          </w:p>
        </w:tc>
        <w:tc>
          <w:tcPr>
            <w:tcW w:w="1020" w:type="dxa"/>
            <w:vAlign w:val="center"/>
          </w:tcPr>
          <w:p w:rsidR="00F4259E" w:rsidRPr="00394770" w:rsidRDefault="004C7258" w:rsidP="00F4259E">
            <w:pPr>
              <w:jc w:val="right"/>
              <w:rPr>
                <w:rFonts w:asciiTheme="minorEastAsia" w:hAnsiTheme="minorEastAsia" w:cs="ＭＳ 明朝"/>
                <w:color w:val="FF0000"/>
                <w:kern w:val="0"/>
                <w:sz w:val="24"/>
                <w:szCs w:val="24"/>
                <w:u w:val="single"/>
                <w:lang w:val="ja-JP"/>
              </w:rPr>
            </w:pPr>
            <w:r>
              <w:rPr>
                <w:rFonts w:asciiTheme="minorEastAsia" w:hAnsiTheme="minorEastAsia" w:cs="ＭＳ 明朝" w:hint="eastAsia"/>
                <w:color w:val="FF0000"/>
                <w:kern w:val="0"/>
                <w:sz w:val="24"/>
                <w:szCs w:val="24"/>
                <w:u w:val="single"/>
                <w:lang w:val="ja-JP"/>
              </w:rPr>
              <w:t>524</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８</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第２分団第３部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下永徳寺、上永徳寺</w:t>
            </w:r>
          </w:p>
        </w:tc>
        <w:tc>
          <w:tcPr>
            <w:tcW w:w="1020" w:type="dxa"/>
            <w:vAlign w:val="center"/>
          </w:tcPr>
          <w:p w:rsidR="00F4259E" w:rsidRPr="00394770" w:rsidRDefault="00BE53E3"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hint="eastAsia"/>
                <w:color w:val="000000" w:themeColor="text1"/>
                <w:kern w:val="0"/>
                <w:sz w:val="24"/>
                <w:szCs w:val="24"/>
                <w:lang w:val="ja-JP"/>
              </w:rPr>
              <w:t>20</w:t>
            </w:r>
            <w:r w:rsidR="00F4259E" w:rsidRPr="00394770">
              <w:rPr>
                <w:rFonts w:asciiTheme="minorEastAsia" w:hAnsiTheme="minorEastAsia" w:cs="ＭＳ 明朝" w:hint="eastAsia"/>
                <w:color w:val="FF0000"/>
                <w:kern w:val="0"/>
                <w:sz w:val="24"/>
                <w:szCs w:val="24"/>
                <w:lang w:val="ja-JP"/>
              </w:rPr>
              <w:t xml:space="preserve"> </w:t>
            </w:r>
          </w:p>
        </w:tc>
        <w:tc>
          <w:tcPr>
            <w:tcW w:w="1020" w:type="dxa"/>
            <w:vAlign w:val="center"/>
          </w:tcPr>
          <w:p w:rsidR="00F4259E" w:rsidRPr="00394770" w:rsidRDefault="00CF7ED3"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126</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344</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９</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第２分団第４部</w:t>
            </w:r>
          </w:p>
        </w:tc>
        <w:tc>
          <w:tcPr>
            <w:tcW w:w="3340" w:type="dxa"/>
            <w:vAlign w:val="center"/>
          </w:tcPr>
          <w:p w:rsidR="00F4259E" w:rsidRPr="00CC1CB0" w:rsidRDefault="00F4259E" w:rsidP="004C7258">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野崎、上永沢第一、</w:t>
            </w:r>
            <w:r w:rsidR="004C7258" w:rsidRPr="00AE3FA7">
              <w:rPr>
                <w:rFonts w:asciiTheme="minorEastAsia" w:hAnsiTheme="minorEastAsia" w:cs="ＭＳ 明朝" w:hint="eastAsia"/>
                <w:color w:val="FF0000"/>
                <w:kern w:val="0"/>
                <w:sz w:val="24"/>
                <w:szCs w:val="24"/>
                <w:lang w:val="ja-JP"/>
              </w:rPr>
              <w:t>上永沢第二の一部長坂</w:t>
            </w:r>
            <w:r w:rsidR="00141D06">
              <w:rPr>
                <w:rFonts w:asciiTheme="minorEastAsia" w:hAnsiTheme="minorEastAsia" w:cs="ＭＳ 明朝" w:hint="eastAsia"/>
                <w:color w:val="FF0000"/>
                <w:kern w:val="0"/>
                <w:sz w:val="24"/>
                <w:szCs w:val="24"/>
                <w:lang w:val="ja-JP"/>
              </w:rPr>
              <w:t>（９世帯18人）</w:t>
            </w:r>
          </w:p>
        </w:tc>
        <w:tc>
          <w:tcPr>
            <w:tcW w:w="1020" w:type="dxa"/>
            <w:vAlign w:val="center"/>
          </w:tcPr>
          <w:p w:rsidR="00F4259E" w:rsidRPr="00394770" w:rsidRDefault="006E6D89"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19</w:t>
            </w:r>
            <w:r w:rsidR="00F4259E" w:rsidRPr="00394770">
              <w:rPr>
                <w:rFonts w:asciiTheme="minorEastAsia" w:hAnsiTheme="minorEastAsia" w:cs="ＭＳ 明朝" w:hint="eastAsia"/>
                <w:color w:val="FF0000"/>
                <w:kern w:val="0"/>
                <w:sz w:val="24"/>
                <w:szCs w:val="24"/>
                <w:u w:val="single"/>
                <w:lang w:val="ja-JP"/>
              </w:rPr>
              <w:t xml:space="preserve"> </w:t>
            </w:r>
          </w:p>
        </w:tc>
        <w:tc>
          <w:tcPr>
            <w:tcW w:w="1020" w:type="dxa"/>
            <w:vAlign w:val="center"/>
          </w:tcPr>
          <w:p w:rsidR="00F4259E" w:rsidRPr="00394770" w:rsidRDefault="004C7258" w:rsidP="00F4259E">
            <w:pPr>
              <w:widowControl/>
              <w:jc w:val="right"/>
              <w:rPr>
                <w:rFonts w:asciiTheme="minorEastAsia" w:hAnsiTheme="minorEastAsia" w:cs="ＭＳ 明朝"/>
                <w:color w:val="FF0000"/>
                <w:kern w:val="0"/>
                <w:sz w:val="24"/>
                <w:szCs w:val="24"/>
                <w:u w:val="single"/>
                <w:lang w:val="ja-JP"/>
              </w:rPr>
            </w:pPr>
            <w:r>
              <w:rPr>
                <w:rFonts w:asciiTheme="minorEastAsia" w:hAnsiTheme="minorEastAsia" w:cs="ＭＳ 明朝" w:hint="eastAsia"/>
                <w:color w:val="FF0000"/>
                <w:kern w:val="0"/>
                <w:sz w:val="24"/>
                <w:szCs w:val="24"/>
                <w:u w:val="single"/>
                <w:lang w:val="ja-JP"/>
              </w:rPr>
              <w:t>136</w:t>
            </w:r>
          </w:p>
        </w:tc>
        <w:tc>
          <w:tcPr>
            <w:tcW w:w="1020" w:type="dxa"/>
            <w:vAlign w:val="center"/>
          </w:tcPr>
          <w:p w:rsidR="00F4259E" w:rsidRPr="00394770" w:rsidRDefault="004C7258" w:rsidP="00F4259E">
            <w:pPr>
              <w:jc w:val="right"/>
              <w:rPr>
                <w:rFonts w:asciiTheme="minorEastAsia" w:hAnsiTheme="minorEastAsia" w:cs="ＭＳ 明朝"/>
                <w:color w:val="FF0000"/>
                <w:kern w:val="0"/>
                <w:sz w:val="24"/>
                <w:szCs w:val="24"/>
                <w:u w:val="single"/>
                <w:lang w:val="ja-JP"/>
              </w:rPr>
            </w:pPr>
            <w:r>
              <w:rPr>
                <w:rFonts w:asciiTheme="minorEastAsia" w:hAnsiTheme="minorEastAsia" w:cs="ＭＳ 明朝" w:hint="eastAsia"/>
                <w:color w:val="FF0000"/>
                <w:kern w:val="0"/>
                <w:sz w:val="24"/>
                <w:szCs w:val="24"/>
                <w:u w:val="single"/>
                <w:lang w:val="ja-JP"/>
              </w:rPr>
              <w:t>375</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10</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第２分団第５部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細野</w:t>
            </w:r>
          </w:p>
        </w:tc>
        <w:tc>
          <w:tcPr>
            <w:tcW w:w="1020" w:type="dxa"/>
            <w:vAlign w:val="center"/>
          </w:tcPr>
          <w:p w:rsidR="00F4259E" w:rsidRPr="00394770" w:rsidRDefault="00F4259E"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hint="eastAsia"/>
                <w:color w:val="000000" w:themeColor="text1"/>
                <w:kern w:val="0"/>
                <w:sz w:val="24"/>
                <w:szCs w:val="24"/>
                <w:lang w:val="ja-JP"/>
              </w:rPr>
              <w:t>10</w:t>
            </w:r>
            <w:r w:rsidRPr="00394770">
              <w:rPr>
                <w:rFonts w:asciiTheme="minorEastAsia" w:hAnsiTheme="minorEastAsia" w:cs="ＭＳ 明朝" w:hint="eastAsia"/>
                <w:color w:val="FF0000"/>
                <w:kern w:val="0"/>
                <w:sz w:val="24"/>
                <w:szCs w:val="24"/>
                <w:lang w:val="ja-JP"/>
              </w:rPr>
              <w:t xml:space="preserve"> </w:t>
            </w:r>
          </w:p>
        </w:tc>
        <w:tc>
          <w:tcPr>
            <w:tcW w:w="1020" w:type="dxa"/>
            <w:vAlign w:val="center"/>
          </w:tcPr>
          <w:p w:rsidR="00F4259E" w:rsidRPr="00394770" w:rsidRDefault="006D7FA3"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110</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239</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11</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第３分団第１部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御免、高谷野、藤巻</w:t>
            </w:r>
          </w:p>
        </w:tc>
        <w:tc>
          <w:tcPr>
            <w:tcW w:w="1020" w:type="dxa"/>
            <w:vAlign w:val="center"/>
          </w:tcPr>
          <w:p w:rsidR="00F4259E" w:rsidRPr="00394770" w:rsidRDefault="00D76638"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20</w:t>
            </w:r>
            <w:r w:rsidR="00F4259E" w:rsidRPr="00394770">
              <w:rPr>
                <w:rFonts w:asciiTheme="minorEastAsia" w:hAnsiTheme="minorEastAsia" w:cs="ＭＳ 明朝" w:hint="eastAsia"/>
                <w:color w:val="FF0000"/>
                <w:kern w:val="0"/>
                <w:sz w:val="24"/>
                <w:szCs w:val="24"/>
                <w:u w:val="single"/>
                <w:lang w:val="ja-JP"/>
              </w:rPr>
              <w:t xml:space="preserve"> </w:t>
            </w:r>
          </w:p>
        </w:tc>
        <w:tc>
          <w:tcPr>
            <w:tcW w:w="1020" w:type="dxa"/>
            <w:vAlign w:val="center"/>
          </w:tcPr>
          <w:p w:rsidR="00F4259E" w:rsidRPr="00394770" w:rsidRDefault="006D7FA3"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281</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675</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12</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第３分団第２部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川目、高谷野原</w:t>
            </w:r>
          </w:p>
        </w:tc>
        <w:tc>
          <w:tcPr>
            <w:tcW w:w="1020" w:type="dxa"/>
            <w:vAlign w:val="center"/>
          </w:tcPr>
          <w:p w:rsidR="00F4259E" w:rsidRPr="00394770" w:rsidRDefault="00D76638"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20</w:t>
            </w:r>
            <w:r w:rsidR="00F4259E" w:rsidRPr="00394770">
              <w:rPr>
                <w:rFonts w:asciiTheme="minorEastAsia" w:hAnsiTheme="minorEastAsia" w:cs="ＭＳ 明朝" w:hint="eastAsia"/>
                <w:color w:val="FF0000"/>
                <w:kern w:val="0"/>
                <w:sz w:val="24"/>
                <w:szCs w:val="24"/>
                <w:u w:val="single"/>
                <w:lang w:val="ja-JP"/>
              </w:rPr>
              <w:t xml:space="preserve"> </w:t>
            </w:r>
          </w:p>
        </w:tc>
        <w:tc>
          <w:tcPr>
            <w:tcW w:w="1020" w:type="dxa"/>
            <w:vAlign w:val="center"/>
          </w:tcPr>
          <w:p w:rsidR="00F4259E" w:rsidRPr="00394770" w:rsidRDefault="00B12CBC"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166</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418</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13</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第３分団第３部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長志田、千貫石</w:t>
            </w:r>
          </w:p>
        </w:tc>
        <w:tc>
          <w:tcPr>
            <w:tcW w:w="1020" w:type="dxa"/>
            <w:vAlign w:val="center"/>
          </w:tcPr>
          <w:p w:rsidR="00F4259E" w:rsidRPr="00394770" w:rsidRDefault="00BE53E3"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hint="eastAsia"/>
                <w:color w:val="000000" w:themeColor="text1"/>
                <w:kern w:val="0"/>
                <w:sz w:val="24"/>
                <w:szCs w:val="24"/>
                <w:lang w:val="ja-JP"/>
              </w:rPr>
              <w:t>14</w:t>
            </w:r>
            <w:r w:rsidR="00F4259E" w:rsidRPr="00394770">
              <w:rPr>
                <w:rFonts w:asciiTheme="minorEastAsia" w:hAnsiTheme="minorEastAsia" w:cs="ＭＳ 明朝" w:hint="eastAsia"/>
                <w:color w:val="000000" w:themeColor="text1"/>
                <w:kern w:val="0"/>
                <w:sz w:val="24"/>
                <w:szCs w:val="24"/>
                <w:lang w:val="ja-JP"/>
              </w:rPr>
              <w:t xml:space="preserve"> </w:t>
            </w:r>
          </w:p>
        </w:tc>
        <w:tc>
          <w:tcPr>
            <w:tcW w:w="1020" w:type="dxa"/>
            <w:vAlign w:val="center"/>
          </w:tcPr>
          <w:p w:rsidR="00F4259E" w:rsidRPr="00394770" w:rsidRDefault="006D7FA3"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120</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268</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14</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第３分団第４部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和光</w:t>
            </w:r>
          </w:p>
        </w:tc>
        <w:tc>
          <w:tcPr>
            <w:tcW w:w="1020" w:type="dxa"/>
            <w:vAlign w:val="center"/>
          </w:tcPr>
          <w:p w:rsidR="00F4259E" w:rsidRPr="00394770" w:rsidRDefault="00BE53E3"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hint="eastAsia"/>
                <w:color w:val="000000" w:themeColor="text1"/>
                <w:kern w:val="0"/>
                <w:sz w:val="24"/>
                <w:szCs w:val="24"/>
                <w:lang w:val="ja-JP"/>
              </w:rPr>
              <w:t>16</w:t>
            </w:r>
            <w:r w:rsidR="00F4259E" w:rsidRPr="00394770">
              <w:rPr>
                <w:rFonts w:asciiTheme="minorEastAsia" w:hAnsiTheme="minorEastAsia" w:cs="ＭＳ 明朝" w:hint="eastAsia"/>
                <w:color w:val="FF0000"/>
                <w:kern w:val="0"/>
                <w:sz w:val="24"/>
                <w:szCs w:val="24"/>
                <w:lang w:val="ja-JP"/>
              </w:rPr>
              <w:t xml:space="preserve"> </w:t>
            </w:r>
          </w:p>
        </w:tc>
        <w:tc>
          <w:tcPr>
            <w:tcW w:w="1020" w:type="dxa"/>
            <w:vAlign w:val="center"/>
          </w:tcPr>
          <w:p w:rsidR="00F4259E" w:rsidRPr="00394770" w:rsidRDefault="006D7FA3"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84</w:t>
            </w:r>
          </w:p>
        </w:tc>
        <w:tc>
          <w:tcPr>
            <w:tcW w:w="1020" w:type="dxa"/>
            <w:vAlign w:val="center"/>
          </w:tcPr>
          <w:p w:rsidR="00F4259E" w:rsidRPr="00070CBB" w:rsidRDefault="006D7FA3" w:rsidP="00F4259E">
            <w:pPr>
              <w:jc w:val="right"/>
              <w:rPr>
                <w:rFonts w:asciiTheme="minorEastAsia" w:hAnsiTheme="minorEastAsia" w:cs="ＭＳ 明朝"/>
                <w:color w:val="FF0000"/>
                <w:kern w:val="0"/>
                <w:sz w:val="24"/>
                <w:szCs w:val="24"/>
                <w:lang w:val="ja-JP"/>
              </w:rPr>
            </w:pPr>
            <w:r w:rsidRPr="00070CBB">
              <w:rPr>
                <w:rFonts w:asciiTheme="minorEastAsia" w:hAnsiTheme="minorEastAsia" w:cs="ＭＳ 明朝" w:hint="eastAsia"/>
                <w:color w:val="000000" w:themeColor="text1"/>
                <w:kern w:val="0"/>
                <w:sz w:val="24"/>
                <w:szCs w:val="24"/>
                <w:lang w:val="ja-JP"/>
              </w:rPr>
              <w:t>211</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15</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第４分団第１部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東町、二日町、穴持、金森</w:t>
            </w:r>
          </w:p>
        </w:tc>
        <w:tc>
          <w:tcPr>
            <w:tcW w:w="1020" w:type="dxa"/>
            <w:vAlign w:val="center"/>
          </w:tcPr>
          <w:p w:rsidR="00F4259E" w:rsidRPr="00394770" w:rsidRDefault="00D76638"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18</w:t>
            </w:r>
            <w:r w:rsidR="00F4259E" w:rsidRPr="00394770">
              <w:rPr>
                <w:rFonts w:asciiTheme="minorEastAsia" w:hAnsiTheme="minorEastAsia" w:cs="ＭＳ 明朝" w:hint="eastAsia"/>
                <w:color w:val="FF0000"/>
                <w:kern w:val="0"/>
                <w:sz w:val="24"/>
                <w:szCs w:val="24"/>
                <w:u w:val="single"/>
                <w:lang w:val="ja-JP"/>
              </w:rPr>
              <w:t xml:space="preserve"> </w:t>
            </w:r>
          </w:p>
        </w:tc>
        <w:tc>
          <w:tcPr>
            <w:tcW w:w="1020" w:type="dxa"/>
            <w:vAlign w:val="center"/>
          </w:tcPr>
          <w:p w:rsidR="00F4259E" w:rsidRPr="00394770" w:rsidRDefault="00571681"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43</w:t>
            </w:r>
            <w:r w:rsidR="006D7FA3" w:rsidRPr="00394770">
              <w:rPr>
                <w:rFonts w:asciiTheme="minorEastAsia" w:hAnsiTheme="minorEastAsia" w:cs="ＭＳ 明朝" w:hint="eastAsia"/>
                <w:color w:val="FF0000"/>
                <w:kern w:val="0"/>
                <w:sz w:val="24"/>
                <w:szCs w:val="24"/>
                <w:u w:val="single"/>
                <w:lang w:val="ja-JP"/>
              </w:rPr>
              <w:t>9</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930</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16</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第４分団第２部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二の町、上の町</w:t>
            </w:r>
          </w:p>
        </w:tc>
        <w:tc>
          <w:tcPr>
            <w:tcW w:w="1020" w:type="dxa"/>
            <w:vAlign w:val="center"/>
          </w:tcPr>
          <w:p w:rsidR="00F4259E" w:rsidRPr="00394770" w:rsidRDefault="00D76638" w:rsidP="00F4259E">
            <w:pPr>
              <w:autoSpaceDE w:val="0"/>
              <w:autoSpaceDN w:val="0"/>
              <w:adjustRightInd w:val="0"/>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16</w:t>
            </w:r>
            <w:r w:rsidR="00F4259E" w:rsidRPr="00394770">
              <w:rPr>
                <w:rFonts w:asciiTheme="minorEastAsia" w:hAnsiTheme="minorEastAsia" w:cs="ＭＳ 明朝" w:hint="eastAsia"/>
                <w:color w:val="FF0000"/>
                <w:kern w:val="0"/>
                <w:sz w:val="24"/>
                <w:szCs w:val="24"/>
                <w:u w:val="single"/>
                <w:lang w:val="ja-JP"/>
              </w:rPr>
              <w:t xml:space="preserve"> </w:t>
            </w:r>
          </w:p>
        </w:tc>
        <w:tc>
          <w:tcPr>
            <w:tcW w:w="1020" w:type="dxa"/>
            <w:vAlign w:val="center"/>
          </w:tcPr>
          <w:p w:rsidR="00F4259E" w:rsidRPr="00394770" w:rsidRDefault="006D7FA3"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155</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316</w:t>
            </w:r>
          </w:p>
        </w:tc>
      </w:tr>
      <w:tr w:rsidR="00CC1CB0" w:rsidRPr="00CC1CB0" w:rsidTr="00F4259E">
        <w:trPr>
          <w:trHeight w:val="454"/>
        </w:trPr>
        <w:tc>
          <w:tcPr>
            <w:tcW w:w="794" w:type="dxa"/>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r w:rsidRPr="00CC1CB0">
              <w:rPr>
                <w:rFonts w:asciiTheme="minorEastAsia" w:hAnsiTheme="minorEastAsia" w:cs="ＭＳ 明朝"/>
                <w:color w:val="000000" w:themeColor="text1"/>
                <w:kern w:val="0"/>
                <w:sz w:val="24"/>
                <w:szCs w:val="24"/>
                <w:lang w:val="ja-JP"/>
              </w:rPr>
              <w:t>17</w:t>
            </w:r>
          </w:p>
        </w:tc>
        <w:tc>
          <w:tcPr>
            <w:tcW w:w="2098" w:type="dxa"/>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第４分団第３部</w:t>
            </w:r>
          </w:p>
        </w:tc>
        <w:tc>
          <w:tcPr>
            <w:tcW w:w="3340" w:type="dxa"/>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r w:rsidRPr="00CC1CB0">
              <w:rPr>
                <w:rFonts w:asciiTheme="minorEastAsia" w:hAnsiTheme="minorEastAsia" w:cs="ＭＳ 明朝" w:hint="eastAsia"/>
                <w:color w:val="000000" w:themeColor="text1"/>
                <w:kern w:val="0"/>
                <w:sz w:val="24"/>
                <w:szCs w:val="24"/>
                <w:lang w:val="ja-JP"/>
              </w:rPr>
              <w:t>二ツ森、遠谷巾</w:t>
            </w:r>
          </w:p>
        </w:tc>
        <w:tc>
          <w:tcPr>
            <w:tcW w:w="1020" w:type="dxa"/>
            <w:vAlign w:val="center"/>
          </w:tcPr>
          <w:p w:rsidR="00F4259E" w:rsidRPr="00394770" w:rsidRDefault="00BE53E3" w:rsidP="00F4259E">
            <w:pPr>
              <w:autoSpaceDE w:val="0"/>
              <w:autoSpaceDN w:val="0"/>
              <w:adjustRightInd w:val="0"/>
              <w:jc w:val="right"/>
              <w:rPr>
                <w:rFonts w:asciiTheme="minorEastAsia" w:hAnsiTheme="minorEastAsia" w:cs="ＭＳ 明朝"/>
                <w:color w:val="FF0000"/>
                <w:kern w:val="0"/>
                <w:sz w:val="24"/>
                <w:szCs w:val="24"/>
                <w:lang w:val="ja-JP"/>
              </w:rPr>
            </w:pPr>
            <w:r w:rsidRPr="00394770">
              <w:rPr>
                <w:rFonts w:asciiTheme="minorEastAsia" w:hAnsiTheme="minorEastAsia" w:cs="ＭＳ 明朝" w:hint="eastAsia"/>
                <w:color w:val="000000" w:themeColor="text1"/>
                <w:kern w:val="0"/>
                <w:sz w:val="24"/>
                <w:szCs w:val="24"/>
                <w:lang w:val="ja-JP"/>
              </w:rPr>
              <w:t>17</w:t>
            </w:r>
            <w:r w:rsidR="00F4259E" w:rsidRPr="00394770">
              <w:rPr>
                <w:rFonts w:asciiTheme="minorEastAsia" w:hAnsiTheme="minorEastAsia" w:cs="ＭＳ 明朝" w:hint="eastAsia"/>
                <w:color w:val="FF0000"/>
                <w:kern w:val="0"/>
                <w:sz w:val="24"/>
                <w:szCs w:val="24"/>
                <w:lang w:val="ja-JP"/>
              </w:rPr>
              <w:t xml:space="preserve"> </w:t>
            </w:r>
          </w:p>
        </w:tc>
        <w:tc>
          <w:tcPr>
            <w:tcW w:w="1020" w:type="dxa"/>
            <w:vAlign w:val="center"/>
          </w:tcPr>
          <w:p w:rsidR="00F4259E" w:rsidRPr="00394770" w:rsidRDefault="00B12CBC"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119</w:t>
            </w:r>
          </w:p>
        </w:tc>
        <w:tc>
          <w:tcPr>
            <w:tcW w:w="1020" w:type="dxa"/>
            <w:vAlign w:val="center"/>
          </w:tcPr>
          <w:p w:rsidR="00F4259E" w:rsidRPr="00394770" w:rsidRDefault="006D7FA3"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282</w:t>
            </w:r>
          </w:p>
        </w:tc>
      </w:tr>
      <w:tr w:rsidR="00CC1CB0" w:rsidRPr="00CC1CB0" w:rsidTr="008A32B8">
        <w:trPr>
          <w:trHeight w:val="454"/>
        </w:trPr>
        <w:tc>
          <w:tcPr>
            <w:tcW w:w="794" w:type="dxa"/>
            <w:tcBorders>
              <w:right w:val="nil"/>
            </w:tcBorders>
            <w:vAlign w:val="center"/>
          </w:tcPr>
          <w:p w:rsidR="00F4259E" w:rsidRPr="00CC1CB0" w:rsidRDefault="00F4259E" w:rsidP="00F4259E">
            <w:pPr>
              <w:autoSpaceDE w:val="0"/>
              <w:autoSpaceDN w:val="0"/>
              <w:adjustRightInd w:val="0"/>
              <w:spacing w:line="360" w:lineRule="exact"/>
              <w:jc w:val="center"/>
              <w:rPr>
                <w:rFonts w:asciiTheme="minorEastAsia" w:hAnsiTheme="minorEastAsia" w:cs="ＭＳ 明朝"/>
                <w:color w:val="000000" w:themeColor="text1"/>
                <w:kern w:val="0"/>
                <w:sz w:val="24"/>
                <w:szCs w:val="24"/>
                <w:lang w:val="ja-JP"/>
              </w:rPr>
            </w:pPr>
          </w:p>
        </w:tc>
        <w:tc>
          <w:tcPr>
            <w:tcW w:w="2098" w:type="dxa"/>
            <w:tcBorders>
              <w:left w:val="nil"/>
              <w:right w:val="nil"/>
            </w:tcBorders>
            <w:vAlign w:val="center"/>
          </w:tcPr>
          <w:p w:rsidR="00F4259E" w:rsidRPr="00CC1CB0" w:rsidRDefault="00F4259E" w:rsidP="00F4259E">
            <w:pPr>
              <w:autoSpaceDE w:val="0"/>
              <w:autoSpaceDN w:val="0"/>
              <w:adjustRightInd w:val="0"/>
              <w:spacing w:line="360" w:lineRule="exact"/>
              <w:rPr>
                <w:rFonts w:asciiTheme="minorEastAsia" w:hAnsiTheme="minorEastAsia" w:cs="ＭＳ 明朝"/>
                <w:color w:val="000000" w:themeColor="text1"/>
                <w:kern w:val="0"/>
                <w:sz w:val="24"/>
                <w:szCs w:val="24"/>
                <w:lang w:val="ja-JP"/>
              </w:rPr>
            </w:pPr>
          </w:p>
        </w:tc>
        <w:tc>
          <w:tcPr>
            <w:tcW w:w="3340" w:type="dxa"/>
            <w:tcBorders>
              <w:left w:val="nil"/>
            </w:tcBorders>
            <w:vAlign w:val="center"/>
          </w:tcPr>
          <w:p w:rsidR="00F4259E" w:rsidRPr="00CC1CB0" w:rsidRDefault="00F4259E" w:rsidP="00F4259E">
            <w:pPr>
              <w:autoSpaceDE w:val="0"/>
              <w:autoSpaceDN w:val="0"/>
              <w:adjustRightInd w:val="0"/>
              <w:spacing w:line="360" w:lineRule="exact"/>
              <w:ind w:leftChars="-9" w:left="-21"/>
              <w:rPr>
                <w:rFonts w:asciiTheme="minorEastAsia" w:hAnsiTheme="minorEastAsia" w:cs="ＭＳ 明朝"/>
                <w:color w:val="000000" w:themeColor="text1"/>
                <w:kern w:val="0"/>
                <w:sz w:val="24"/>
                <w:szCs w:val="24"/>
                <w:lang w:val="ja-JP"/>
              </w:rPr>
            </w:pPr>
          </w:p>
        </w:tc>
        <w:tc>
          <w:tcPr>
            <w:tcW w:w="1020" w:type="dxa"/>
            <w:vAlign w:val="center"/>
          </w:tcPr>
          <w:p w:rsidR="00F4259E" w:rsidRPr="00394770" w:rsidRDefault="00D76638" w:rsidP="00F4259E">
            <w:pPr>
              <w:autoSpaceDE w:val="0"/>
              <w:autoSpaceDN w:val="0"/>
              <w:adjustRightInd w:val="0"/>
              <w:spacing w:line="360" w:lineRule="exact"/>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304</w:t>
            </w:r>
          </w:p>
        </w:tc>
        <w:tc>
          <w:tcPr>
            <w:tcW w:w="1020" w:type="dxa"/>
            <w:vAlign w:val="bottom"/>
          </w:tcPr>
          <w:p w:rsidR="00F4259E" w:rsidRPr="00394770" w:rsidRDefault="00310C4B" w:rsidP="00F4259E">
            <w:pPr>
              <w:widowControl/>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6,653</w:t>
            </w:r>
          </w:p>
        </w:tc>
        <w:tc>
          <w:tcPr>
            <w:tcW w:w="1020" w:type="dxa"/>
            <w:vAlign w:val="bottom"/>
          </w:tcPr>
          <w:p w:rsidR="00F4259E" w:rsidRPr="00394770" w:rsidRDefault="00310C4B" w:rsidP="00F4259E">
            <w:pPr>
              <w:jc w:val="right"/>
              <w:rPr>
                <w:rFonts w:asciiTheme="minorEastAsia" w:hAnsiTheme="minorEastAsia" w:cs="ＭＳ 明朝"/>
                <w:color w:val="FF0000"/>
                <w:kern w:val="0"/>
                <w:sz w:val="24"/>
                <w:szCs w:val="24"/>
                <w:u w:val="single"/>
                <w:lang w:val="ja-JP"/>
              </w:rPr>
            </w:pPr>
            <w:r w:rsidRPr="00394770">
              <w:rPr>
                <w:rFonts w:asciiTheme="minorEastAsia" w:hAnsiTheme="minorEastAsia" w:cs="ＭＳ 明朝" w:hint="eastAsia"/>
                <w:color w:val="FF0000"/>
                <w:kern w:val="0"/>
                <w:sz w:val="24"/>
                <w:szCs w:val="24"/>
                <w:u w:val="single"/>
                <w:lang w:val="ja-JP"/>
              </w:rPr>
              <w:t>15,105</w:t>
            </w:r>
          </w:p>
        </w:tc>
      </w:tr>
    </w:tbl>
    <w:p w:rsidR="004F6636" w:rsidRPr="00F95CA0" w:rsidRDefault="004F6636">
      <w:pPr>
        <w:widowControl/>
        <w:jc w:val="left"/>
        <w:rPr>
          <w:rFonts w:asciiTheme="minorEastAsia" w:hAnsiTheme="minorEastAsia" w:cs="ＭＳ明朝"/>
          <w:kern w:val="0"/>
          <w:sz w:val="24"/>
          <w:szCs w:val="24"/>
        </w:rPr>
      </w:pPr>
    </w:p>
    <w:p w:rsidR="00EC7F53" w:rsidRPr="00F95CA0" w:rsidRDefault="00EC7F53">
      <w:pPr>
        <w:widowControl/>
        <w:jc w:val="left"/>
        <w:rPr>
          <w:rFonts w:asciiTheme="minorEastAsia" w:hAnsiTheme="minorEastAsia" w:cs="ＭＳ明朝"/>
          <w:kern w:val="0"/>
          <w:sz w:val="24"/>
          <w:szCs w:val="24"/>
        </w:rPr>
      </w:pPr>
      <w:r w:rsidRPr="00F95CA0">
        <w:rPr>
          <w:rFonts w:asciiTheme="minorEastAsia" w:hAnsiTheme="minorEastAsia" w:cs="ＭＳ明朝"/>
          <w:kern w:val="0"/>
          <w:szCs w:val="24"/>
        </w:rPr>
        <w:br w:type="page"/>
      </w:r>
    </w:p>
    <w:p w:rsidR="00970A1A" w:rsidRPr="00F95CA0" w:rsidRDefault="00170492" w:rsidP="00C920FA">
      <w:pPr>
        <w:pStyle w:val="aa"/>
        <w:numPr>
          <w:ilvl w:val="0"/>
          <w:numId w:val="23"/>
        </w:numPr>
        <w:autoSpaceDE w:val="0"/>
        <w:autoSpaceDN w:val="0"/>
        <w:adjustRightInd w:val="0"/>
        <w:ind w:leftChars="0" w:left="426"/>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lastRenderedPageBreak/>
        <w:t>消防屯所の</w:t>
      </w:r>
      <w:r w:rsidR="00D900E4" w:rsidRPr="00F95CA0">
        <w:rPr>
          <w:rFonts w:asciiTheme="minorEastAsia" w:hAnsiTheme="minorEastAsia" w:cs="ＭＳゴシック" w:hint="eastAsia"/>
          <w:kern w:val="0"/>
          <w:szCs w:val="24"/>
        </w:rPr>
        <w:t>整備</w:t>
      </w:r>
    </w:p>
    <w:p w:rsidR="00970A1A" w:rsidRPr="00F95CA0" w:rsidRDefault="00D900E4" w:rsidP="00272E45">
      <w:pPr>
        <w:pStyle w:val="aa"/>
        <w:numPr>
          <w:ilvl w:val="0"/>
          <w:numId w:val="30"/>
        </w:numPr>
        <w:autoSpaceDE w:val="0"/>
        <w:autoSpaceDN w:val="0"/>
        <w:adjustRightInd w:val="0"/>
        <w:ind w:leftChars="0"/>
        <w:jc w:val="left"/>
        <w:rPr>
          <w:rFonts w:asciiTheme="minorEastAsia" w:hAnsiTheme="minorEastAsia" w:cs="ＭＳ明朝"/>
          <w:kern w:val="0"/>
          <w:szCs w:val="24"/>
        </w:rPr>
      </w:pPr>
      <w:r w:rsidRPr="00F95CA0">
        <w:rPr>
          <w:rFonts w:asciiTheme="minorEastAsia" w:hAnsiTheme="minorEastAsia" w:cs="ＭＳ明朝" w:hint="eastAsia"/>
          <w:kern w:val="0"/>
          <w:szCs w:val="24"/>
        </w:rPr>
        <w:t>消防屯所（消防センター）の現況</w:t>
      </w:r>
    </w:p>
    <w:p w:rsidR="00B9598C" w:rsidRPr="00F95CA0" w:rsidRDefault="00050BC0" w:rsidP="00E419FD">
      <w:pPr>
        <w:pStyle w:val="aa"/>
        <w:autoSpaceDE w:val="0"/>
        <w:autoSpaceDN w:val="0"/>
        <w:adjustRightInd w:val="0"/>
        <w:ind w:leftChars="0" w:firstLineChars="100" w:firstLine="264"/>
        <w:jc w:val="left"/>
        <w:rPr>
          <w:rFonts w:asciiTheme="minorEastAsia" w:hAnsiTheme="minorEastAsia" w:cs="ＭＳ明朝"/>
          <w:kern w:val="0"/>
          <w:szCs w:val="24"/>
        </w:rPr>
      </w:pPr>
      <w:r w:rsidRPr="00F95CA0">
        <w:rPr>
          <w:rFonts w:asciiTheme="minorEastAsia" w:hAnsiTheme="minorEastAsia" w:cs="ＭＳ明朝" w:hint="eastAsia"/>
          <w:kern w:val="0"/>
          <w:szCs w:val="24"/>
        </w:rPr>
        <w:t>令和</w:t>
      </w:r>
      <w:r w:rsidR="00E03821" w:rsidRPr="00E03821">
        <w:rPr>
          <w:rFonts w:asciiTheme="minorEastAsia" w:hAnsiTheme="minorEastAsia" w:cs="ＭＳ明朝" w:hint="eastAsia"/>
          <w:color w:val="FF0000"/>
          <w:kern w:val="0"/>
          <w:szCs w:val="24"/>
        </w:rPr>
        <w:t>７</w:t>
      </w:r>
      <w:r w:rsidRPr="00F95CA0">
        <w:rPr>
          <w:rFonts w:asciiTheme="minorEastAsia" w:hAnsiTheme="minorEastAsia" w:cs="ＭＳ明朝" w:hint="eastAsia"/>
          <w:kern w:val="0"/>
          <w:szCs w:val="24"/>
        </w:rPr>
        <w:t>年</w:t>
      </w:r>
      <w:r>
        <w:rPr>
          <w:rFonts w:asciiTheme="minorEastAsia" w:hAnsiTheme="minorEastAsia" w:cs="ＭＳ明朝" w:hint="eastAsia"/>
          <w:kern w:val="0"/>
          <w:szCs w:val="24"/>
        </w:rPr>
        <w:t>９</w:t>
      </w:r>
      <w:r w:rsidRPr="00F95CA0">
        <w:rPr>
          <w:rFonts w:asciiTheme="minorEastAsia" w:hAnsiTheme="minorEastAsia" w:cs="ＭＳ明朝" w:hint="eastAsia"/>
          <w:kern w:val="0"/>
          <w:szCs w:val="24"/>
        </w:rPr>
        <w:t>月</w:t>
      </w:r>
      <w:r>
        <w:rPr>
          <w:rFonts w:asciiTheme="minorEastAsia" w:hAnsiTheme="minorEastAsia" w:cs="ＭＳ明朝" w:hint="eastAsia"/>
          <w:kern w:val="0"/>
          <w:szCs w:val="24"/>
        </w:rPr>
        <w:t>30日</w:t>
      </w:r>
      <w:r w:rsidR="00B56C42" w:rsidRPr="00F95CA0">
        <w:rPr>
          <w:rFonts w:asciiTheme="minorEastAsia" w:hAnsiTheme="minorEastAsia" w:cs="ＭＳ明朝" w:hint="eastAsia"/>
          <w:kern w:val="0"/>
          <w:szCs w:val="24"/>
        </w:rPr>
        <w:t>現在、</w:t>
      </w:r>
      <w:r w:rsidR="0078744E" w:rsidRPr="00F95CA0">
        <w:rPr>
          <w:rFonts w:asciiTheme="minorEastAsia" w:hAnsiTheme="minorEastAsia" w:cs="ＭＳ明朝" w:hint="eastAsia"/>
          <w:kern w:val="0"/>
          <w:szCs w:val="24"/>
        </w:rPr>
        <w:t>地域の防災拠点として</w:t>
      </w:r>
      <w:r w:rsidR="00F459FE">
        <w:rPr>
          <w:rFonts w:asciiTheme="minorEastAsia" w:hAnsiTheme="minorEastAsia" w:cs="ＭＳ明朝" w:hint="eastAsia"/>
          <w:kern w:val="0"/>
          <w:szCs w:val="24"/>
        </w:rPr>
        <w:t>17</w:t>
      </w:r>
      <w:r w:rsidR="00B9598C" w:rsidRPr="00F95CA0">
        <w:rPr>
          <w:rFonts w:asciiTheme="minorEastAsia" w:hAnsiTheme="minorEastAsia" w:cs="ＭＳ明朝" w:hint="eastAsia"/>
          <w:kern w:val="0"/>
          <w:szCs w:val="24"/>
        </w:rPr>
        <w:t>箇所の消防屯所</w:t>
      </w:r>
      <w:r w:rsidR="00827A26" w:rsidRPr="00F95CA0">
        <w:rPr>
          <w:rFonts w:asciiTheme="minorEastAsia" w:hAnsiTheme="minorEastAsia" w:cs="ＭＳ明朝" w:hint="eastAsia"/>
          <w:kern w:val="0"/>
          <w:szCs w:val="24"/>
        </w:rPr>
        <w:t>と</w:t>
      </w:r>
      <w:r w:rsidR="00721A5B" w:rsidRPr="00F95CA0">
        <w:rPr>
          <w:rFonts w:asciiTheme="minorEastAsia" w:hAnsiTheme="minorEastAsia" w:cs="ＭＳ明朝" w:hint="eastAsia"/>
          <w:kern w:val="0"/>
          <w:szCs w:val="24"/>
        </w:rPr>
        <w:t>３</w:t>
      </w:r>
      <w:r w:rsidR="00827A26" w:rsidRPr="00F95CA0">
        <w:rPr>
          <w:rFonts w:asciiTheme="minorEastAsia" w:hAnsiTheme="minorEastAsia" w:cs="ＭＳ明朝" w:hint="eastAsia"/>
          <w:kern w:val="0"/>
          <w:szCs w:val="24"/>
        </w:rPr>
        <w:t>箇所の水防倉庫</w:t>
      </w:r>
      <w:r w:rsidR="00E960F5" w:rsidRPr="00F95CA0">
        <w:rPr>
          <w:rFonts w:asciiTheme="minorEastAsia" w:hAnsiTheme="minorEastAsia" w:cs="ＭＳ明朝" w:hint="eastAsia"/>
          <w:kern w:val="0"/>
          <w:szCs w:val="24"/>
        </w:rPr>
        <w:t>を整備してきました</w:t>
      </w:r>
      <w:r w:rsidR="004B5E5B" w:rsidRPr="00F95CA0">
        <w:rPr>
          <w:rFonts w:asciiTheme="minorEastAsia" w:hAnsiTheme="minorEastAsia" w:cs="ＭＳ明朝" w:hint="eastAsia"/>
          <w:kern w:val="0"/>
          <w:szCs w:val="24"/>
        </w:rPr>
        <w:t>。</w:t>
      </w:r>
    </w:p>
    <w:p w:rsidR="00836688" w:rsidRPr="00F95CA0" w:rsidRDefault="008A32B8" w:rsidP="00836688">
      <w:pPr>
        <w:pStyle w:val="aa"/>
        <w:autoSpaceDE w:val="0"/>
        <w:autoSpaceDN w:val="0"/>
        <w:adjustRightInd w:val="0"/>
        <w:ind w:leftChars="0" w:firstLineChars="4" w:firstLine="11"/>
        <w:jc w:val="left"/>
        <w:rPr>
          <w:rFonts w:asciiTheme="minorEastAsia" w:hAnsiTheme="minorEastAsia" w:cs="ＭＳ明朝"/>
          <w:kern w:val="0"/>
          <w:szCs w:val="24"/>
        </w:rPr>
      </w:pPr>
      <w:r>
        <w:rPr>
          <w:rFonts w:asciiTheme="minorEastAsia" w:hAnsiTheme="minorEastAsia" w:cs="ＭＳ明朝" w:hint="eastAsia"/>
          <w:kern w:val="0"/>
          <w:szCs w:val="24"/>
        </w:rPr>
        <w:t xml:space="preserve">■消防屯所（消防センター）整備一覧　　　　　</w:t>
      </w:r>
      <w:r w:rsidR="004425F2" w:rsidRPr="00F95CA0">
        <w:rPr>
          <w:rFonts w:asciiTheme="minorEastAsia" w:hAnsiTheme="minorEastAsia" w:cs="ＭＳ明朝" w:hint="eastAsia"/>
          <w:kern w:val="0"/>
          <w:szCs w:val="24"/>
        </w:rPr>
        <w:t>令和</w:t>
      </w:r>
      <w:r w:rsidR="00E03821" w:rsidRPr="008F5AEB">
        <w:rPr>
          <w:rFonts w:asciiTheme="minorEastAsia" w:hAnsiTheme="minorEastAsia" w:cs="ＭＳ明朝" w:hint="eastAsia"/>
          <w:color w:val="FF0000"/>
          <w:kern w:val="0"/>
          <w:szCs w:val="24"/>
          <w:u w:val="single"/>
        </w:rPr>
        <w:t>７</w:t>
      </w:r>
      <w:r w:rsidR="00836688" w:rsidRPr="00F95CA0">
        <w:rPr>
          <w:rFonts w:asciiTheme="minorEastAsia" w:hAnsiTheme="minorEastAsia" w:cs="ＭＳ明朝" w:hint="eastAsia"/>
          <w:kern w:val="0"/>
          <w:szCs w:val="24"/>
        </w:rPr>
        <w:t>年</w:t>
      </w:r>
      <w:r>
        <w:rPr>
          <w:rFonts w:asciiTheme="minorEastAsia" w:hAnsiTheme="minorEastAsia" w:cs="ＭＳ明朝" w:hint="eastAsia"/>
          <w:kern w:val="0"/>
          <w:szCs w:val="24"/>
        </w:rPr>
        <w:t>９</w:t>
      </w:r>
      <w:r w:rsidR="00836688" w:rsidRPr="00F95CA0">
        <w:rPr>
          <w:rFonts w:asciiTheme="minorEastAsia" w:hAnsiTheme="minorEastAsia" w:cs="ＭＳ明朝" w:hint="eastAsia"/>
          <w:kern w:val="0"/>
          <w:szCs w:val="24"/>
        </w:rPr>
        <w:t>月</w:t>
      </w:r>
      <w:r>
        <w:rPr>
          <w:rFonts w:asciiTheme="minorEastAsia" w:hAnsiTheme="minorEastAsia" w:cs="ＭＳ明朝" w:hint="eastAsia"/>
          <w:kern w:val="0"/>
          <w:szCs w:val="24"/>
        </w:rPr>
        <w:t>30日</w:t>
      </w:r>
      <w:r w:rsidR="00836688" w:rsidRPr="00F95CA0">
        <w:rPr>
          <w:rFonts w:asciiTheme="minorEastAsia" w:hAnsiTheme="minorEastAsia" w:cs="ＭＳ明朝" w:hint="eastAsia"/>
          <w:kern w:val="0"/>
          <w:szCs w:val="24"/>
        </w:rPr>
        <w:t>現在</w:t>
      </w:r>
    </w:p>
    <w:tbl>
      <w:tblPr>
        <w:tblStyle w:val="ab"/>
        <w:tblW w:w="8900" w:type="dxa"/>
        <w:tblInd w:w="840" w:type="dxa"/>
        <w:tblLook w:val="04A0" w:firstRow="1" w:lastRow="0" w:firstColumn="1" w:lastColumn="0" w:noHBand="0" w:noVBand="1"/>
      </w:tblPr>
      <w:tblGrid>
        <w:gridCol w:w="6293"/>
        <w:gridCol w:w="1587"/>
        <w:gridCol w:w="1020"/>
      </w:tblGrid>
      <w:tr w:rsidR="00BA4876" w:rsidRPr="00F95CA0" w:rsidTr="00135614">
        <w:trPr>
          <w:trHeight w:val="454"/>
        </w:trPr>
        <w:tc>
          <w:tcPr>
            <w:tcW w:w="6293" w:type="dxa"/>
          </w:tcPr>
          <w:p w:rsidR="00BA4876" w:rsidRPr="00F95CA0" w:rsidRDefault="00BA4876" w:rsidP="00E419F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施設名</w:t>
            </w:r>
          </w:p>
        </w:tc>
        <w:tc>
          <w:tcPr>
            <w:tcW w:w="1587" w:type="dxa"/>
          </w:tcPr>
          <w:p w:rsidR="00BA4876" w:rsidRPr="00F95CA0" w:rsidRDefault="00BA4876" w:rsidP="00E419F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整備年度</w:t>
            </w:r>
          </w:p>
        </w:tc>
        <w:tc>
          <w:tcPr>
            <w:tcW w:w="1020" w:type="dxa"/>
            <w:vAlign w:val="center"/>
          </w:tcPr>
          <w:p w:rsidR="00BA4876" w:rsidRPr="00F95CA0" w:rsidRDefault="00BA4876" w:rsidP="009211BA">
            <w:pPr>
              <w:pStyle w:val="aa"/>
              <w:autoSpaceDE w:val="0"/>
              <w:autoSpaceDN w:val="0"/>
              <w:adjustRightInd w:val="0"/>
              <w:ind w:leftChars="0" w:left="0"/>
              <w:jc w:val="right"/>
              <w:rPr>
                <w:rFonts w:asciiTheme="minorEastAsia" w:hAnsiTheme="minorEastAsia" w:cs="ＭＳ明朝"/>
                <w:kern w:val="0"/>
                <w:szCs w:val="24"/>
              </w:rPr>
            </w:pPr>
            <w:r w:rsidRPr="00F95CA0">
              <w:rPr>
                <w:rFonts w:asciiTheme="minorEastAsia" w:hAnsiTheme="minorEastAsia" w:cs="ＭＳ明朝" w:hint="eastAsia"/>
                <w:kern w:val="0"/>
                <w:szCs w:val="24"/>
              </w:rPr>
              <w:t>築年数</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街消防センター</w:t>
            </w:r>
            <w:r>
              <w:rPr>
                <w:rFonts w:asciiTheme="minorEastAsia" w:hAnsiTheme="minorEastAsia" w:cs="ＭＳ明朝" w:hint="eastAsia"/>
                <w:kern w:val="0"/>
                <w:szCs w:val="24"/>
              </w:rPr>
              <w:t>（</w:t>
            </w:r>
            <w:r w:rsidRPr="00F95CA0">
              <w:rPr>
                <w:rFonts w:asciiTheme="minorEastAsia" w:hAnsiTheme="minorEastAsia" w:cs="ＭＳ明朝" w:hint="eastAsia"/>
                <w:kern w:val="0"/>
                <w:szCs w:val="24"/>
              </w:rPr>
              <w:t>第１分団第１部</w:t>
            </w:r>
            <w:r>
              <w:rPr>
                <w:rFonts w:asciiTheme="minorEastAsia" w:hAnsiTheme="minorEastAsia" w:cs="ＭＳ明朝" w:hint="eastAsia"/>
                <w:kern w:val="0"/>
                <w:szCs w:val="24"/>
              </w:rPr>
              <w:t>）</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平成８年度</w:t>
            </w:r>
          </w:p>
        </w:tc>
        <w:tc>
          <w:tcPr>
            <w:tcW w:w="1020" w:type="dxa"/>
            <w:vAlign w:val="center"/>
          </w:tcPr>
          <w:p w:rsidR="00BA4876" w:rsidRPr="008F5AEB" w:rsidRDefault="00E03821" w:rsidP="00F459FE">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29</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第１分団第２部</w:t>
            </w:r>
            <w:r>
              <w:rPr>
                <w:rFonts w:asciiTheme="minorEastAsia" w:hAnsiTheme="minorEastAsia" w:cs="ＭＳ明朝" w:hint="eastAsia"/>
                <w:kern w:val="0"/>
                <w:szCs w:val="24"/>
              </w:rPr>
              <w:t>・第１分団第５部合築</w:t>
            </w:r>
            <w:r w:rsidRPr="00F95CA0">
              <w:rPr>
                <w:rFonts w:asciiTheme="minorEastAsia" w:hAnsiTheme="minorEastAsia" w:cs="ＭＳ明朝" w:hint="eastAsia"/>
                <w:kern w:val="0"/>
                <w:szCs w:val="24"/>
              </w:rPr>
              <w:t>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平成28年度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9</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135614">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三ケ尻消防センター</w:t>
            </w:r>
            <w:r w:rsidR="00135614">
              <w:rPr>
                <w:rFonts w:asciiTheme="minorEastAsia" w:hAnsiTheme="minorEastAsia" w:cs="ＭＳ明朝" w:hint="eastAsia"/>
                <w:kern w:val="0"/>
                <w:szCs w:val="24"/>
              </w:rPr>
              <w:t>・水防倉庫</w:t>
            </w:r>
            <w:r>
              <w:rPr>
                <w:rFonts w:asciiTheme="minorEastAsia" w:hAnsiTheme="minorEastAsia" w:cs="ＭＳ明朝" w:hint="eastAsia"/>
                <w:kern w:val="0"/>
                <w:szCs w:val="24"/>
              </w:rPr>
              <w:t>（</w:t>
            </w:r>
            <w:r w:rsidRPr="00F95CA0">
              <w:rPr>
                <w:rFonts w:asciiTheme="minorEastAsia" w:hAnsiTheme="minorEastAsia" w:cs="ＭＳ明朝" w:hint="eastAsia"/>
                <w:kern w:val="0"/>
                <w:szCs w:val="24"/>
              </w:rPr>
              <w:t>第１分団第３部</w:t>
            </w:r>
            <w:r>
              <w:rPr>
                <w:rFonts w:asciiTheme="minorEastAsia" w:hAnsiTheme="minorEastAsia" w:cs="ＭＳ明朝" w:hint="eastAsia"/>
                <w:kern w:val="0"/>
                <w:szCs w:val="24"/>
              </w:rPr>
              <w:t>）</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平成14年度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23</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第１分団第４部消防屯所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平成25年度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12</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第２分団第１部消防屯所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平成31年度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6</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下永沢消防センター</w:t>
            </w:r>
            <w:r>
              <w:rPr>
                <w:rFonts w:asciiTheme="minorEastAsia" w:hAnsiTheme="minorEastAsia" w:cs="ＭＳ明朝" w:hint="eastAsia"/>
                <w:kern w:val="0"/>
                <w:szCs w:val="24"/>
              </w:rPr>
              <w:t>・水防倉庫</w:t>
            </w:r>
            <w:r w:rsidR="00135614">
              <w:rPr>
                <w:rFonts w:asciiTheme="minorEastAsia" w:hAnsiTheme="minorEastAsia" w:cs="ＭＳ明朝" w:hint="eastAsia"/>
                <w:kern w:val="0"/>
                <w:szCs w:val="24"/>
              </w:rPr>
              <w:t>（第２分団第２部）</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平成12年度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25</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135614">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第２分団第３部消防屯所</w:t>
            </w:r>
            <w:r w:rsidR="00135614">
              <w:rPr>
                <w:rFonts w:asciiTheme="minorEastAsia" w:hAnsiTheme="minorEastAsia" w:cs="ＭＳ明朝" w:hint="eastAsia"/>
                <w:kern w:val="0"/>
                <w:szCs w:val="24"/>
              </w:rPr>
              <w:t>・</w:t>
            </w:r>
            <w:r>
              <w:rPr>
                <w:rFonts w:asciiTheme="minorEastAsia" w:hAnsiTheme="minorEastAsia" w:cs="ＭＳ明朝" w:hint="eastAsia"/>
                <w:kern w:val="0"/>
                <w:szCs w:val="24"/>
              </w:rPr>
              <w:t>水防倉庫</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令和２年度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5</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第２分団第４部消防屯所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平成30年度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7</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第２分団第５部消防屯所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平成24年度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13</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第３分団第１部消防屯所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平成25年度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12</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第３分団第２部消防屯所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平成29年度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8</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長志田消防センター</w:t>
            </w:r>
            <w:r>
              <w:rPr>
                <w:rFonts w:asciiTheme="minorEastAsia" w:hAnsiTheme="minorEastAsia" w:cs="ＭＳ明朝" w:hint="eastAsia"/>
                <w:kern w:val="0"/>
                <w:szCs w:val="24"/>
              </w:rPr>
              <w:t>（</w:t>
            </w:r>
            <w:r w:rsidRPr="00F95CA0">
              <w:rPr>
                <w:rFonts w:asciiTheme="minorEastAsia" w:hAnsiTheme="minorEastAsia" w:cs="ＭＳ明朝" w:hint="eastAsia"/>
                <w:kern w:val="0"/>
                <w:szCs w:val="24"/>
              </w:rPr>
              <w:t>第３分団第３部</w:t>
            </w:r>
            <w:r>
              <w:rPr>
                <w:rFonts w:asciiTheme="minorEastAsia" w:hAnsiTheme="minorEastAsia" w:cs="ＭＳ明朝" w:hint="eastAsia"/>
                <w:kern w:val="0"/>
                <w:szCs w:val="24"/>
              </w:rPr>
              <w:t>）</w:t>
            </w:r>
          </w:p>
          <w:p w:rsidR="00EB702A" w:rsidRPr="00EB702A" w:rsidRDefault="00EB702A" w:rsidP="009211BA">
            <w:pPr>
              <w:pStyle w:val="aa"/>
              <w:autoSpaceDE w:val="0"/>
              <w:autoSpaceDN w:val="0"/>
              <w:adjustRightInd w:val="0"/>
              <w:ind w:leftChars="0" w:left="0"/>
              <w:jc w:val="left"/>
              <w:rPr>
                <w:rFonts w:asciiTheme="minorEastAsia" w:hAnsiTheme="minorEastAsia" w:cs="ＭＳ明朝"/>
                <w:kern w:val="0"/>
                <w:sz w:val="21"/>
                <w:szCs w:val="21"/>
              </w:rPr>
            </w:pPr>
            <w:r w:rsidRPr="00EB702A">
              <w:rPr>
                <w:rFonts w:asciiTheme="minorEastAsia" w:hAnsiTheme="minorEastAsia" w:cs="ＭＳ明朝" w:hint="eastAsia"/>
                <w:color w:val="FF0000"/>
                <w:kern w:val="0"/>
                <w:sz w:val="21"/>
                <w:szCs w:val="21"/>
              </w:rPr>
              <w:t>（令和７年度に長寿命化を目的とした修繕工事を実施）</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平成７年度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30</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第３分団第４部消防屯所</w:t>
            </w:r>
          </w:p>
        </w:tc>
        <w:tc>
          <w:tcPr>
            <w:tcW w:w="1587"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平成27年度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10</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第４分団第１部消防屯所</w:t>
            </w:r>
          </w:p>
        </w:tc>
        <w:tc>
          <w:tcPr>
            <w:tcW w:w="1587" w:type="dxa"/>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平成25年度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12</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上の町・二の町ｺﾐｭﾆﾃｨ消防ｾﾝﾀｰ</w:t>
            </w:r>
            <w:r>
              <w:rPr>
                <w:rFonts w:asciiTheme="minorEastAsia" w:hAnsiTheme="minorEastAsia" w:cs="ＭＳ明朝" w:hint="eastAsia"/>
                <w:kern w:val="0"/>
                <w:szCs w:val="24"/>
              </w:rPr>
              <w:t>（</w:t>
            </w:r>
            <w:r w:rsidRPr="00F95CA0">
              <w:rPr>
                <w:rFonts w:asciiTheme="minorEastAsia" w:hAnsiTheme="minorEastAsia" w:cs="ＭＳ明朝" w:hint="eastAsia"/>
                <w:kern w:val="0"/>
                <w:szCs w:val="24"/>
              </w:rPr>
              <w:t>第４分団第２部</w:t>
            </w:r>
            <w:r>
              <w:rPr>
                <w:rFonts w:asciiTheme="minorEastAsia" w:hAnsiTheme="minorEastAsia" w:cs="ＭＳ明朝" w:hint="eastAsia"/>
                <w:kern w:val="0"/>
                <w:szCs w:val="24"/>
              </w:rPr>
              <w:t>）</w:t>
            </w:r>
          </w:p>
        </w:tc>
        <w:tc>
          <w:tcPr>
            <w:tcW w:w="1587" w:type="dxa"/>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平成９年度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28</w:t>
            </w:r>
            <w:r w:rsidR="00BA4876" w:rsidRPr="008F5AEB">
              <w:rPr>
                <w:rFonts w:asciiTheme="minorEastAsia" w:hAnsiTheme="minorEastAsia" w:cs="ＭＳ明朝" w:hint="eastAsia"/>
                <w:color w:val="FF0000"/>
                <w:kern w:val="0"/>
                <w:szCs w:val="24"/>
                <w:u w:val="single"/>
              </w:rPr>
              <w:t>年</w:t>
            </w:r>
          </w:p>
        </w:tc>
      </w:tr>
      <w:tr w:rsidR="00BA4876" w:rsidRPr="00F95CA0" w:rsidTr="00135614">
        <w:trPr>
          <w:trHeight w:val="454"/>
        </w:trPr>
        <w:tc>
          <w:tcPr>
            <w:tcW w:w="6293" w:type="dxa"/>
            <w:vAlign w:val="center"/>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遠谷巾消防センター</w:t>
            </w:r>
            <w:r>
              <w:rPr>
                <w:rFonts w:asciiTheme="minorEastAsia" w:hAnsiTheme="minorEastAsia" w:cs="ＭＳ明朝" w:hint="eastAsia"/>
                <w:kern w:val="0"/>
                <w:szCs w:val="24"/>
              </w:rPr>
              <w:t>（</w:t>
            </w:r>
            <w:r w:rsidRPr="00F95CA0">
              <w:rPr>
                <w:rFonts w:asciiTheme="minorEastAsia" w:hAnsiTheme="minorEastAsia" w:cs="ＭＳ明朝" w:hint="eastAsia"/>
                <w:kern w:val="0"/>
                <w:szCs w:val="24"/>
              </w:rPr>
              <w:t>第４分団第</w:t>
            </w:r>
            <w:r w:rsidR="008A32B8">
              <w:rPr>
                <w:rFonts w:asciiTheme="minorEastAsia" w:hAnsiTheme="minorEastAsia" w:cs="ＭＳ明朝" w:hint="eastAsia"/>
                <w:kern w:val="0"/>
                <w:szCs w:val="24"/>
              </w:rPr>
              <w:t>３</w:t>
            </w:r>
            <w:r w:rsidRPr="00F95CA0">
              <w:rPr>
                <w:rFonts w:asciiTheme="minorEastAsia" w:hAnsiTheme="minorEastAsia" w:cs="ＭＳ明朝" w:hint="eastAsia"/>
                <w:kern w:val="0"/>
                <w:szCs w:val="24"/>
              </w:rPr>
              <w:t>部</w:t>
            </w:r>
            <w:r>
              <w:rPr>
                <w:rFonts w:asciiTheme="minorEastAsia" w:hAnsiTheme="minorEastAsia" w:cs="ＭＳ明朝" w:hint="eastAsia"/>
                <w:kern w:val="0"/>
                <w:szCs w:val="24"/>
              </w:rPr>
              <w:t>）</w:t>
            </w:r>
          </w:p>
        </w:tc>
        <w:tc>
          <w:tcPr>
            <w:tcW w:w="1587" w:type="dxa"/>
          </w:tcPr>
          <w:p w:rsidR="00BA4876" w:rsidRPr="00F95CA0" w:rsidRDefault="00BA4876" w:rsidP="009211B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平成13年度</w:t>
            </w:r>
          </w:p>
        </w:tc>
        <w:tc>
          <w:tcPr>
            <w:tcW w:w="1020" w:type="dxa"/>
            <w:vAlign w:val="center"/>
          </w:tcPr>
          <w:p w:rsidR="00BA4876" w:rsidRPr="008F5AEB" w:rsidRDefault="00E03821" w:rsidP="009211B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24</w:t>
            </w:r>
            <w:r w:rsidR="00BA4876" w:rsidRPr="008F5AEB">
              <w:rPr>
                <w:rFonts w:asciiTheme="minorEastAsia" w:hAnsiTheme="minorEastAsia" w:cs="ＭＳ明朝" w:hint="eastAsia"/>
                <w:color w:val="FF0000"/>
                <w:kern w:val="0"/>
                <w:szCs w:val="24"/>
                <w:u w:val="single"/>
              </w:rPr>
              <w:t>年</w:t>
            </w:r>
          </w:p>
        </w:tc>
      </w:tr>
    </w:tbl>
    <w:p w:rsidR="00970A1A" w:rsidRPr="00F95CA0" w:rsidRDefault="00FF613E" w:rsidP="00272E45">
      <w:pPr>
        <w:pStyle w:val="aa"/>
        <w:numPr>
          <w:ilvl w:val="0"/>
          <w:numId w:val="30"/>
        </w:numPr>
        <w:autoSpaceDE w:val="0"/>
        <w:autoSpaceDN w:val="0"/>
        <w:adjustRightInd w:val="0"/>
        <w:ind w:leftChars="0"/>
        <w:jc w:val="left"/>
        <w:rPr>
          <w:rFonts w:asciiTheme="minorEastAsia" w:hAnsiTheme="minorEastAsia" w:cs="ＭＳ明朝"/>
          <w:kern w:val="0"/>
          <w:szCs w:val="24"/>
        </w:rPr>
      </w:pPr>
      <w:r w:rsidRPr="00F95CA0">
        <w:rPr>
          <w:rFonts w:asciiTheme="minorEastAsia" w:hAnsiTheme="minorEastAsia" w:cs="ＭＳ明朝" w:hint="eastAsia"/>
          <w:kern w:val="0"/>
          <w:szCs w:val="24"/>
        </w:rPr>
        <w:t>整備</w:t>
      </w:r>
      <w:r w:rsidR="00836688" w:rsidRPr="00F95CA0">
        <w:rPr>
          <w:rFonts w:asciiTheme="minorEastAsia" w:hAnsiTheme="minorEastAsia" w:cs="ＭＳ明朝" w:hint="eastAsia"/>
          <w:kern w:val="0"/>
          <w:szCs w:val="24"/>
        </w:rPr>
        <w:t>計画</w:t>
      </w:r>
    </w:p>
    <w:p w:rsidR="00EB702A" w:rsidRDefault="00EF4ECD" w:rsidP="00EF4ECD">
      <w:pPr>
        <w:autoSpaceDE w:val="0"/>
        <w:autoSpaceDN w:val="0"/>
        <w:adjustRightInd w:val="0"/>
        <w:ind w:left="840" w:rightChars="-121" w:right="-283" w:firstLineChars="100" w:firstLine="264"/>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木造の法定耐用年数(※)を超過する消防屯所については、改修等により長寿命化を図ってまいります。老朽化により長寿命化ができない場合は、更新を行います。</w:t>
      </w:r>
    </w:p>
    <w:p w:rsidR="00F459FE" w:rsidRPr="004830A4" w:rsidRDefault="00E03821" w:rsidP="00EF4ECD">
      <w:pPr>
        <w:autoSpaceDE w:val="0"/>
        <w:autoSpaceDN w:val="0"/>
        <w:adjustRightInd w:val="0"/>
        <w:ind w:left="840" w:rightChars="-121" w:right="-283" w:firstLineChars="100" w:firstLine="264"/>
        <w:jc w:val="left"/>
        <w:rPr>
          <w:rFonts w:asciiTheme="minorEastAsia" w:hAnsiTheme="minorEastAsia" w:cs="ＭＳ明朝"/>
          <w:kern w:val="0"/>
          <w:sz w:val="24"/>
          <w:szCs w:val="24"/>
          <w:u w:val="single"/>
        </w:rPr>
      </w:pPr>
      <w:r>
        <w:rPr>
          <w:rFonts w:asciiTheme="minorEastAsia" w:hAnsiTheme="minorEastAsia" w:cs="ＭＳ明朝" w:hint="eastAsia"/>
          <w:kern w:val="0"/>
          <w:sz w:val="24"/>
          <w:szCs w:val="24"/>
        </w:rPr>
        <w:t>なお、</w:t>
      </w:r>
      <w:r>
        <w:rPr>
          <w:rFonts w:asciiTheme="minorEastAsia" w:hAnsiTheme="minorEastAsia" w:cs="ＭＳ明朝" w:hint="eastAsia"/>
          <w:color w:val="FF0000"/>
          <w:kern w:val="0"/>
          <w:sz w:val="24"/>
          <w:szCs w:val="24"/>
          <w:u w:val="single"/>
        </w:rPr>
        <w:t>街消防センター（第１分団第１</w:t>
      </w:r>
      <w:r w:rsidR="008A32B8" w:rsidRPr="0042253E">
        <w:rPr>
          <w:rFonts w:asciiTheme="minorEastAsia" w:hAnsiTheme="minorEastAsia" w:cs="ＭＳ明朝" w:hint="eastAsia"/>
          <w:color w:val="FF0000"/>
          <w:kern w:val="0"/>
          <w:sz w:val="24"/>
          <w:szCs w:val="24"/>
          <w:u w:val="single"/>
        </w:rPr>
        <w:t>部）</w:t>
      </w:r>
      <w:r w:rsidR="00F9007A" w:rsidRPr="0042253E">
        <w:rPr>
          <w:rFonts w:asciiTheme="minorEastAsia" w:hAnsiTheme="minorEastAsia" w:cs="ＭＳ明朝" w:hint="eastAsia"/>
          <w:color w:val="FF0000"/>
          <w:kern w:val="0"/>
          <w:sz w:val="24"/>
          <w:szCs w:val="24"/>
          <w:u w:val="single"/>
        </w:rPr>
        <w:t>については、</w:t>
      </w:r>
      <w:r w:rsidR="0031131A" w:rsidRPr="0042253E">
        <w:rPr>
          <w:rFonts w:asciiTheme="minorEastAsia" w:hAnsiTheme="minorEastAsia" w:cs="ＭＳ明朝" w:hint="eastAsia"/>
          <w:color w:val="FF0000"/>
          <w:kern w:val="0"/>
          <w:sz w:val="24"/>
          <w:szCs w:val="24"/>
          <w:u w:val="single"/>
        </w:rPr>
        <w:t>法定耐用年数に近づく</w:t>
      </w:r>
      <w:r w:rsidR="00F9007A" w:rsidRPr="0042253E">
        <w:rPr>
          <w:rFonts w:asciiTheme="minorEastAsia" w:hAnsiTheme="minorEastAsia" w:cs="ＭＳ明朝" w:hint="eastAsia"/>
          <w:color w:val="FF0000"/>
          <w:kern w:val="0"/>
          <w:sz w:val="24"/>
          <w:szCs w:val="24"/>
          <w:u w:val="single"/>
        </w:rPr>
        <w:t>ことから、</w:t>
      </w:r>
      <w:r>
        <w:rPr>
          <w:rFonts w:asciiTheme="minorEastAsia" w:hAnsiTheme="minorEastAsia" w:cs="ＭＳ明朝" w:hint="eastAsia"/>
          <w:color w:val="FF0000"/>
          <w:kern w:val="0"/>
          <w:sz w:val="24"/>
          <w:szCs w:val="24"/>
          <w:u w:val="single"/>
        </w:rPr>
        <w:t>令和８年度に</w:t>
      </w:r>
      <w:r w:rsidR="000C4278" w:rsidRPr="0042253E">
        <w:rPr>
          <w:rFonts w:asciiTheme="minorEastAsia" w:hAnsiTheme="minorEastAsia" w:cs="ＭＳ明朝" w:hint="eastAsia"/>
          <w:color w:val="FF0000"/>
          <w:kern w:val="0"/>
          <w:sz w:val="24"/>
          <w:szCs w:val="24"/>
          <w:u w:val="single"/>
        </w:rPr>
        <w:t>屋</w:t>
      </w:r>
      <w:r w:rsidR="000C4278" w:rsidRPr="004830A4">
        <w:rPr>
          <w:rFonts w:asciiTheme="minorEastAsia" w:hAnsiTheme="minorEastAsia" w:cs="ＭＳ明朝" w:hint="eastAsia"/>
          <w:color w:val="FF0000"/>
          <w:kern w:val="0"/>
          <w:sz w:val="24"/>
          <w:szCs w:val="24"/>
          <w:u w:val="single"/>
        </w:rPr>
        <w:t>根</w:t>
      </w:r>
      <w:r w:rsidR="00FF1108" w:rsidRPr="004830A4">
        <w:rPr>
          <w:rFonts w:asciiTheme="minorEastAsia" w:hAnsiTheme="minorEastAsia" w:cs="ＭＳ明朝" w:hint="eastAsia"/>
          <w:color w:val="FF0000"/>
          <w:kern w:val="0"/>
          <w:sz w:val="24"/>
          <w:szCs w:val="24"/>
          <w:u w:val="single"/>
        </w:rPr>
        <w:t>塗装などの長寿命化のための修繕工事を行いま</w:t>
      </w:r>
      <w:r w:rsidR="00FF1108" w:rsidRPr="0042253E">
        <w:rPr>
          <w:rFonts w:asciiTheme="minorEastAsia" w:hAnsiTheme="minorEastAsia" w:cs="ＭＳ明朝" w:hint="eastAsia"/>
          <w:color w:val="FF0000"/>
          <w:kern w:val="0"/>
          <w:sz w:val="24"/>
          <w:szCs w:val="24"/>
          <w:u w:val="single"/>
        </w:rPr>
        <w:t>す</w:t>
      </w:r>
      <w:r w:rsidR="00EF4ECD" w:rsidRPr="0042253E">
        <w:rPr>
          <w:rFonts w:asciiTheme="minorEastAsia" w:hAnsiTheme="minorEastAsia" w:cs="ＭＳ明朝" w:hint="eastAsia"/>
          <w:color w:val="FF0000"/>
          <w:kern w:val="0"/>
          <w:sz w:val="24"/>
          <w:szCs w:val="24"/>
          <w:u w:val="single"/>
        </w:rPr>
        <w:t>。</w:t>
      </w:r>
    </w:p>
    <w:p w:rsidR="00A456AB" w:rsidRDefault="00653850" w:rsidP="00EF4ECD">
      <w:pPr>
        <w:autoSpaceDE w:val="0"/>
        <w:autoSpaceDN w:val="0"/>
        <w:adjustRightInd w:val="0"/>
        <w:ind w:rightChars="-121" w:right="-28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Pr="00653850">
        <w:rPr>
          <w:rFonts w:asciiTheme="minorEastAsia" w:hAnsiTheme="minorEastAsia" w:cs="ＭＳ明朝" w:hint="eastAsia"/>
          <w:kern w:val="0"/>
          <w:sz w:val="24"/>
          <w:szCs w:val="24"/>
        </w:rPr>
        <w:t>木造の法定耐用年数は、業務用が22年、居住用(非業務用)が33年です</w:t>
      </w:r>
      <w:r w:rsidR="00EF4ECD">
        <w:rPr>
          <w:rFonts w:asciiTheme="minorEastAsia" w:hAnsiTheme="minorEastAsia" w:cs="ＭＳ明朝" w:hint="eastAsia"/>
          <w:kern w:val="0"/>
          <w:sz w:val="24"/>
          <w:szCs w:val="24"/>
        </w:rPr>
        <w:t>。</w:t>
      </w:r>
      <w:r w:rsidR="00A456AB">
        <w:rPr>
          <w:rFonts w:asciiTheme="minorEastAsia" w:hAnsiTheme="minorEastAsia" w:cs="ＭＳ明朝"/>
          <w:kern w:val="0"/>
          <w:sz w:val="24"/>
          <w:szCs w:val="24"/>
        </w:rPr>
        <w:br w:type="page"/>
      </w:r>
    </w:p>
    <w:p w:rsidR="003700B2" w:rsidRPr="00F95CA0" w:rsidRDefault="00E76451" w:rsidP="00C920FA">
      <w:pPr>
        <w:pStyle w:val="aa"/>
        <w:numPr>
          <w:ilvl w:val="0"/>
          <w:numId w:val="23"/>
        </w:numPr>
        <w:autoSpaceDE w:val="0"/>
        <w:autoSpaceDN w:val="0"/>
        <w:adjustRightInd w:val="0"/>
        <w:ind w:leftChars="0" w:left="426"/>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lastRenderedPageBreak/>
        <w:t>消防</w:t>
      </w:r>
      <w:r w:rsidR="00DF0FA8" w:rsidRPr="00F95CA0">
        <w:rPr>
          <w:rFonts w:asciiTheme="minorEastAsia" w:hAnsiTheme="minorEastAsia" w:cs="ＭＳゴシック" w:hint="eastAsia"/>
          <w:kern w:val="0"/>
          <w:szCs w:val="24"/>
        </w:rPr>
        <w:t>車両</w:t>
      </w:r>
      <w:r w:rsidRPr="00F95CA0">
        <w:rPr>
          <w:rFonts w:asciiTheme="minorEastAsia" w:hAnsiTheme="minorEastAsia" w:cs="ＭＳゴシック" w:hint="eastAsia"/>
          <w:kern w:val="0"/>
          <w:szCs w:val="24"/>
        </w:rPr>
        <w:t>の整備</w:t>
      </w:r>
    </w:p>
    <w:p w:rsidR="00970A1A" w:rsidRPr="00F95CA0" w:rsidRDefault="00E76451" w:rsidP="00E419FD">
      <w:pPr>
        <w:pStyle w:val="aa"/>
        <w:numPr>
          <w:ilvl w:val="0"/>
          <w:numId w:val="6"/>
        </w:numPr>
        <w:autoSpaceDE w:val="0"/>
        <w:autoSpaceDN w:val="0"/>
        <w:adjustRightInd w:val="0"/>
        <w:ind w:leftChars="0"/>
        <w:jc w:val="left"/>
        <w:rPr>
          <w:rFonts w:asciiTheme="minorEastAsia" w:hAnsiTheme="minorEastAsia" w:cs="ＭＳ Ｐゴシック"/>
          <w:kern w:val="0"/>
          <w:szCs w:val="24"/>
        </w:rPr>
      </w:pPr>
      <w:r w:rsidRPr="00F95CA0">
        <w:rPr>
          <w:rFonts w:asciiTheme="minorEastAsia" w:hAnsiTheme="minorEastAsia" w:cs="ＭＳ Ｐゴシック" w:hint="eastAsia"/>
          <w:kern w:val="0"/>
          <w:szCs w:val="24"/>
        </w:rPr>
        <w:t>配備の状況</w:t>
      </w:r>
    </w:p>
    <w:p w:rsidR="00E02DE5" w:rsidRPr="00F95CA0" w:rsidRDefault="004F0D4E" w:rsidP="0078744E">
      <w:pPr>
        <w:pStyle w:val="aa"/>
        <w:autoSpaceDE w:val="0"/>
        <w:autoSpaceDN w:val="0"/>
        <w:adjustRightInd w:val="0"/>
        <w:ind w:leftChars="0" w:rightChars="-182" w:right="-426" w:firstLineChars="100" w:firstLine="264"/>
        <w:jc w:val="left"/>
        <w:rPr>
          <w:rFonts w:asciiTheme="minorEastAsia" w:hAnsiTheme="minorEastAsia" w:cs="ＭＳ明朝"/>
          <w:kern w:val="0"/>
          <w:szCs w:val="24"/>
        </w:rPr>
      </w:pPr>
      <w:r w:rsidRPr="00F95CA0">
        <w:rPr>
          <w:rFonts w:asciiTheme="minorEastAsia" w:hAnsiTheme="minorEastAsia" w:cs="ＭＳ明朝" w:hint="eastAsia"/>
          <w:kern w:val="0"/>
          <w:szCs w:val="24"/>
        </w:rPr>
        <w:t>令和</w:t>
      </w:r>
      <w:r w:rsidR="00E03821" w:rsidRPr="00E03821">
        <w:rPr>
          <w:rFonts w:asciiTheme="minorEastAsia" w:hAnsiTheme="minorEastAsia" w:cs="ＭＳ明朝" w:hint="eastAsia"/>
          <w:color w:val="FF0000"/>
          <w:kern w:val="0"/>
          <w:szCs w:val="24"/>
        </w:rPr>
        <w:t>７</w:t>
      </w:r>
      <w:r w:rsidR="00607F67" w:rsidRPr="00F95CA0">
        <w:rPr>
          <w:rFonts w:asciiTheme="minorEastAsia" w:hAnsiTheme="minorEastAsia" w:cs="ＭＳ明朝" w:hint="eastAsia"/>
          <w:kern w:val="0"/>
          <w:szCs w:val="24"/>
        </w:rPr>
        <w:t>年</w:t>
      </w:r>
      <w:r w:rsidR="00050BC0">
        <w:rPr>
          <w:rFonts w:asciiTheme="minorEastAsia" w:hAnsiTheme="minorEastAsia" w:cs="ＭＳ明朝" w:hint="eastAsia"/>
          <w:kern w:val="0"/>
          <w:szCs w:val="24"/>
        </w:rPr>
        <w:t>９</w:t>
      </w:r>
      <w:r w:rsidR="00BC0033" w:rsidRPr="00F95CA0">
        <w:rPr>
          <w:rFonts w:asciiTheme="minorEastAsia" w:hAnsiTheme="minorEastAsia" w:cs="ＭＳ明朝" w:hint="eastAsia"/>
          <w:kern w:val="0"/>
          <w:szCs w:val="24"/>
        </w:rPr>
        <w:t>月</w:t>
      </w:r>
      <w:r w:rsidR="00050BC0">
        <w:rPr>
          <w:rFonts w:asciiTheme="minorEastAsia" w:hAnsiTheme="minorEastAsia" w:cs="ＭＳ明朝" w:hint="eastAsia"/>
          <w:kern w:val="0"/>
          <w:szCs w:val="24"/>
        </w:rPr>
        <w:t>30日</w:t>
      </w:r>
      <w:r w:rsidR="00BC0033" w:rsidRPr="00F95CA0">
        <w:rPr>
          <w:rFonts w:asciiTheme="minorEastAsia" w:hAnsiTheme="minorEastAsia" w:cs="ＭＳ明朝" w:hint="eastAsia"/>
          <w:kern w:val="0"/>
          <w:szCs w:val="24"/>
        </w:rPr>
        <w:t>現在、</w:t>
      </w:r>
      <w:r w:rsidR="00DF0FA8" w:rsidRPr="00F95CA0">
        <w:rPr>
          <w:rFonts w:asciiTheme="minorEastAsia" w:hAnsiTheme="minorEastAsia" w:cs="ＭＳ明朝" w:hint="eastAsia"/>
          <w:kern w:val="0"/>
          <w:szCs w:val="24"/>
        </w:rPr>
        <w:t>消防車両の配備状況は、消防ポンプ自動車</w:t>
      </w:r>
      <w:r w:rsidR="006644BA" w:rsidRPr="00F95CA0">
        <w:rPr>
          <w:rFonts w:asciiTheme="minorEastAsia" w:hAnsiTheme="minorEastAsia" w:cs="ＭＳ明朝" w:hint="eastAsia"/>
          <w:kern w:val="0"/>
          <w:szCs w:val="24"/>
        </w:rPr>
        <w:t>６</w:t>
      </w:r>
      <w:r w:rsidR="00DF0FA8" w:rsidRPr="00F95CA0">
        <w:rPr>
          <w:rFonts w:asciiTheme="minorEastAsia" w:hAnsiTheme="minorEastAsia" w:cs="ＭＳ明朝" w:hint="eastAsia"/>
          <w:kern w:val="0"/>
          <w:szCs w:val="24"/>
        </w:rPr>
        <w:t>台、消防</w:t>
      </w:r>
      <w:r w:rsidR="00607F67" w:rsidRPr="00F95CA0">
        <w:rPr>
          <w:rFonts w:asciiTheme="minorEastAsia" w:hAnsiTheme="minorEastAsia" w:cs="ＭＳ明朝" w:hint="eastAsia"/>
          <w:kern w:val="0"/>
          <w:szCs w:val="24"/>
        </w:rPr>
        <w:t>小型動力ポンプ</w:t>
      </w:r>
      <w:r w:rsidR="007256CE" w:rsidRPr="00F95CA0">
        <w:rPr>
          <w:rFonts w:asciiTheme="minorEastAsia" w:hAnsiTheme="minorEastAsia" w:cs="ＭＳ明朝" w:hint="eastAsia"/>
          <w:kern w:val="0"/>
          <w:szCs w:val="24"/>
        </w:rPr>
        <w:t>付</w:t>
      </w:r>
      <w:r w:rsidR="005361A0" w:rsidRPr="00F95CA0">
        <w:rPr>
          <w:rFonts w:asciiTheme="minorEastAsia" w:hAnsiTheme="minorEastAsia" w:cs="ＭＳ明朝" w:hint="eastAsia"/>
          <w:kern w:val="0"/>
          <w:szCs w:val="24"/>
        </w:rPr>
        <w:t>積載車</w:t>
      </w:r>
      <w:r w:rsidR="00050BC0">
        <w:rPr>
          <w:rFonts w:asciiTheme="minorEastAsia" w:hAnsiTheme="minorEastAsia" w:cs="ＭＳ明朝" w:hint="eastAsia"/>
          <w:kern w:val="0"/>
          <w:szCs w:val="24"/>
        </w:rPr>
        <w:t>11</w:t>
      </w:r>
      <w:r w:rsidR="00DF0FA8" w:rsidRPr="00F95CA0">
        <w:rPr>
          <w:rFonts w:asciiTheme="minorEastAsia" w:hAnsiTheme="minorEastAsia" w:cs="ＭＳ明朝" w:hint="eastAsia"/>
          <w:kern w:val="0"/>
          <w:szCs w:val="24"/>
        </w:rPr>
        <w:t>台、</w:t>
      </w:r>
      <w:r w:rsidR="00607F67" w:rsidRPr="00F95CA0">
        <w:rPr>
          <w:rFonts w:asciiTheme="minorEastAsia" w:hAnsiTheme="minorEastAsia" w:cs="ＭＳ明朝" w:hint="eastAsia"/>
          <w:kern w:val="0"/>
          <w:szCs w:val="24"/>
        </w:rPr>
        <w:t>消防広報車</w:t>
      </w:r>
      <w:r w:rsidR="00DF0FA8" w:rsidRPr="00F95CA0">
        <w:rPr>
          <w:rFonts w:asciiTheme="minorEastAsia" w:hAnsiTheme="minorEastAsia" w:cs="ＭＳ明朝" w:hint="eastAsia"/>
          <w:kern w:val="0"/>
          <w:szCs w:val="24"/>
        </w:rPr>
        <w:t>１台、</w:t>
      </w:r>
      <w:r w:rsidR="007F4E60" w:rsidRPr="00F95CA0">
        <w:rPr>
          <w:rFonts w:asciiTheme="minorEastAsia" w:hAnsiTheme="minorEastAsia" w:cs="ＭＳ明朝" w:hint="eastAsia"/>
          <w:kern w:val="0"/>
          <w:szCs w:val="24"/>
        </w:rPr>
        <w:t>消防団指揮車</w:t>
      </w:r>
      <w:r w:rsidR="00DF0FA8" w:rsidRPr="00F95CA0">
        <w:rPr>
          <w:rFonts w:asciiTheme="minorEastAsia" w:hAnsiTheme="minorEastAsia" w:cs="ＭＳ明朝" w:hint="eastAsia"/>
          <w:kern w:val="0"/>
          <w:szCs w:val="24"/>
        </w:rPr>
        <w:t>１台</w:t>
      </w:r>
      <w:r w:rsidR="00E76451" w:rsidRPr="00F95CA0">
        <w:rPr>
          <w:rFonts w:asciiTheme="minorEastAsia" w:hAnsiTheme="minorEastAsia" w:cs="ＭＳ明朝" w:hint="eastAsia"/>
          <w:kern w:val="0"/>
          <w:szCs w:val="24"/>
        </w:rPr>
        <w:t>を</w:t>
      </w:r>
      <w:r w:rsidR="00E960F5" w:rsidRPr="00F95CA0">
        <w:rPr>
          <w:rFonts w:asciiTheme="minorEastAsia" w:hAnsiTheme="minorEastAsia" w:cs="ＭＳ明朝" w:hint="eastAsia"/>
          <w:kern w:val="0"/>
          <w:szCs w:val="24"/>
        </w:rPr>
        <w:t>配備してきました</w:t>
      </w:r>
      <w:r w:rsidR="007F4E60" w:rsidRPr="00F95CA0">
        <w:rPr>
          <w:rFonts w:asciiTheme="minorEastAsia" w:hAnsiTheme="minorEastAsia" w:cs="ＭＳ明朝" w:hint="eastAsia"/>
          <w:kern w:val="0"/>
          <w:szCs w:val="24"/>
        </w:rPr>
        <w:t>。</w:t>
      </w:r>
    </w:p>
    <w:p w:rsidR="009261E5" w:rsidRPr="00F95CA0" w:rsidRDefault="00E02DE5" w:rsidP="00E02DE5">
      <w:pPr>
        <w:autoSpaceDE w:val="0"/>
        <w:autoSpaceDN w:val="0"/>
        <w:adjustRightInd w:val="0"/>
        <w:ind w:firstLineChars="300" w:firstLine="792"/>
        <w:jc w:val="left"/>
        <w:rPr>
          <w:rFonts w:asciiTheme="minorEastAsia" w:hAnsiTheme="minorEastAsia" w:cs="ＭＳ Ｐゴシック"/>
          <w:kern w:val="0"/>
          <w:sz w:val="24"/>
          <w:szCs w:val="24"/>
        </w:rPr>
      </w:pPr>
      <w:r w:rsidRPr="00F95CA0">
        <w:rPr>
          <w:rFonts w:asciiTheme="minorEastAsia" w:hAnsiTheme="minorEastAsia" w:cs="ＭＳ Ｐゴシック" w:hint="eastAsia"/>
          <w:kern w:val="0"/>
          <w:sz w:val="24"/>
          <w:szCs w:val="24"/>
        </w:rPr>
        <w:t>■</w:t>
      </w:r>
      <w:r w:rsidR="00DF0FA8" w:rsidRPr="00F95CA0">
        <w:rPr>
          <w:rFonts w:asciiTheme="minorEastAsia" w:hAnsiTheme="minorEastAsia" w:cs="ＭＳ Ｐゴシック" w:hint="eastAsia"/>
          <w:kern w:val="0"/>
          <w:sz w:val="24"/>
          <w:szCs w:val="24"/>
        </w:rPr>
        <w:t>消防車両一覧表</w:t>
      </w:r>
      <w:r w:rsidRPr="00F95CA0">
        <w:rPr>
          <w:rFonts w:asciiTheme="minorEastAsia" w:hAnsiTheme="minorEastAsia" w:cs="ＭＳ Ｐゴシック" w:hint="eastAsia"/>
          <w:kern w:val="0"/>
          <w:sz w:val="24"/>
          <w:szCs w:val="24"/>
        </w:rPr>
        <w:t xml:space="preserve">　　　　　　　　　　　　　　</w:t>
      </w:r>
      <w:r w:rsidR="00E03821">
        <w:rPr>
          <w:rFonts w:asciiTheme="minorEastAsia" w:hAnsiTheme="minorEastAsia" w:cs="ＭＳ Ｐゴシック" w:hint="eastAsia"/>
          <w:kern w:val="0"/>
          <w:sz w:val="24"/>
          <w:szCs w:val="24"/>
        </w:rPr>
        <w:t>令和</w:t>
      </w:r>
      <w:r w:rsidR="00E03821" w:rsidRPr="008F5AEB">
        <w:rPr>
          <w:rFonts w:asciiTheme="minorEastAsia" w:hAnsiTheme="minorEastAsia" w:cs="ＭＳ Ｐゴシック" w:hint="eastAsia"/>
          <w:color w:val="FF0000"/>
          <w:kern w:val="0"/>
          <w:sz w:val="24"/>
          <w:szCs w:val="24"/>
          <w:u w:val="single"/>
        </w:rPr>
        <w:t>７</w:t>
      </w:r>
      <w:r w:rsidR="00BB02F2" w:rsidRPr="00BB02F2">
        <w:rPr>
          <w:rFonts w:asciiTheme="minorEastAsia" w:hAnsiTheme="minorEastAsia" w:cs="ＭＳ Ｐゴシック" w:hint="eastAsia"/>
          <w:kern w:val="0"/>
          <w:sz w:val="24"/>
          <w:szCs w:val="24"/>
        </w:rPr>
        <w:t>年９月30日現在</w:t>
      </w:r>
    </w:p>
    <w:tbl>
      <w:tblPr>
        <w:tblStyle w:val="ab"/>
        <w:tblW w:w="8523" w:type="dxa"/>
        <w:tblInd w:w="840" w:type="dxa"/>
        <w:tblLook w:val="04A0" w:firstRow="1" w:lastRow="0" w:firstColumn="1" w:lastColumn="0" w:noHBand="0" w:noVBand="1"/>
      </w:tblPr>
      <w:tblGrid>
        <w:gridCol w:w="2093"/>
        <w:gridCol w:w="3742"/>
        <w:gridCol w:w="1404"/>
        <w:gridCol w:w="1284"/>
      </w:tblGrid>
      <w:tr w:rsidR="00C53D4D" w:rsidRPr="00F95CA0" w:rsidTr="00C53D4D">
        <w:tc>
          <w:tcPr>
            <w:tcW w:w="2093" w:type="dxa"/>
          </w:tcPr>
          <w:p w:rsidR="00C53D4D" w:rsidRPr="00F95CA0" w:rsidRDefault="00C53D4D" w:rsidP="00E419F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配置分団部</w:t>
            </w:r>
          </w:p>
        </w:tc>
        <w:tc>
          <w:tcPr>
            <w:tcW w:w="3742" w:type="dxa"/>
          </w:tcPr>
          <w:p w:rsidR="00C53D4D" w:rsidRPr="00F95CA0" w:rsidRDefault="00C53D4D" w:rsidP="00E419F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車両区分</w:t>
            </w:r>
          </w:p>
        </w:tc>
        <w:tc>
          <w:tcPr>
            <w:tcW w:w="1404" w:type="dxa"/>
          </w:tcPr>
          <w:p w:rsidR="00C53D4D" w:rsidRPr="00F95CA0" w:rsidRDefault="00C53D4D" w:rsidP="00E419F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取得日</w:t>
            </w:r>
          </w:p>
        </w:tc>
        <w:tc>
          <w:tcPr>
            <w:tcW w:w="1284" w:type="dxa"/>
          </w:tcPr>
          <w:p w:rsidR="00C53D4D" w:rsidRPr="00F95CA0" w:rsidRDefault="00C53D4D" w:rsidP="00E419F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経過年数</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第１分団第１部</w:t>
            </w:r>
          </w:p>
        </w:tc>
        <w:tc>
          <w:tcPr>
            <w:tcW w:w="3742" w:type="dxa"/>
            <w:vAlign w:val="center"/>
          </w:tcPr>
          <w:p w:rsidR="00C53D4D" w:rsidRPr="00C53D4D" w:rsidRDefault="00C53D4D" w:rsidP="00C53D4D">
            <w:pPr>
              <w:widowControl/>
              <w:rPr>
                <w:rFonts w:asciiTheme="minorEastAsia" w:hAnsiTheme="minorEastAsia"/>
                <w:sz w:val="24"/>
                <w:szCs w:val="24"/>
              </w:rPr>
            </w:pPr>
            <w:r w:rsidRPr="00C53D4D">
              <w:rPr>
                <w:rFonts w:asciiTheme="minorEastAsia" w:hAnsiTheme="minorEastAsia" w:hint="eastAsia"/>
                <w:sz w:val="24"/>
                <w:szCs w:val="24"/>
              </w:rPr>
              <w:t>消防ポンプ自動車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R1.11.25</w:t>
            </w:r>
          </w:p>
        </w:tc>
        <w:tc>
          <w:tcPr>
            <w:tcW w:w="1284" w:type="dxa"/>
          </w:tcPr>
          <w:p w:rsidR="00C53D4D" w:rsidRPr="008F5AEB" w:rsidRDefault="00E03821" w:rsidP="00BD2F85">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6</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第１分団第２部</w:t>
            </w:r>
          </w:p>
        </w:tc>
        <w:tc>
          <w:tcPr>
            <w:tcW w:w="3742" w:type="dxa"/>
            <w:vAlign w:val="center"/>
          </w:tcPr>
          <w:p w:rsidR="00C53D4D" w:rsidRPr="00C53D4D" w:rsidRDefault="00C53D4D" w:rsidP="00C53D4D">
            <w:pPr>
              <w:rPr>
                <w:rFonts w:asciiTheme="minorEastAsia" w:hAnsiTheme="minorEastAsia"/>
                <w:sz w:val="24"/>
                <w:szCs w:val="24"/>
              </w:rPr>
            </w:pPr>
            <w:r w:rsidRPr="00C53D4D">
              <w:rPr>
                <w:rFonts w:asciiTheme="minorEastAsia" w:hAnsiTheme="minorEastAsia" w:hint="eastAsia"/>
                <w:sz w:val="24"/>
                <w:szCs w:val="24"/>
              </w:rPr>
              <w:t>消防ポンプ自動車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R2.12.18</w:t>
            </w:r>
          </w:p>
        </w:tc>
        <w:tc>
          <w:tcPr>
            <w:tcW w:w="1284" w:type="dxa"/>
          </w:tcPr>
          <w:p w:rsidR="00C53D4D" w:rsidRPr="008F5AEB" w:rsidRDefault="00E03821" w:rsidP="00BD2F85">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5</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第１分団第３部</w:t>
            </w:r>
          </w:p>
        </w:tc>
        <w:tc>
          <w:tcPr>
            <w:tcW w:w="3742" w:type="dxa"/>
            <w:vAlign w:val="center"/>
          </w:tcPr>
          <w:p w:rsidR="00C53D4D" w:rsidRPr="00C53D4D" w:rsidRDefault="00C53D4D" w:rsidP="00C53D4D">
            <w:pPr>
              <w:rPr>
                <w:rFonts w:asciiTheme="minorEastAsia" w:hAnsiTheme="minorEastAsia"/>
                <w:sz w:val="24"/>
                <w:szCs w:val="24"/>
              </w:rPr>
            </w:pPr>
            <w:r w:rsidRPr="00C53D4D">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H30.11.21</w:t>
            </w:r>
          </w:p>
        </w:tc>
        <w:tc>
          <w:tcPr>
            <w:tcW w:w="1284" w:type="dxa"/>
          </w:tcPr>
          <w:p w:rsidR="00C53D4D" w:rsidRPr="008F5AEB" w:rsidRDefault="00E03821" w:rsidP="00BD2F85">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7</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第１分団第４部</w:t>
            </w:r>
          </w:p>
        </w:tc>
        <w:tc>
          <w:tcPr>
            <w:tcW w:w="3742" w:type="dxa"/>
          </w:tcPr>
          <w:p w:rsidR="00C53D4D" w:rsidRDefault="00C53D4D" w:rsidP="00C53D4D">
            <w:r w:rsidRPr="009C6CA7">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C53D4D">
            <w:pPr>
              <w:widowControl/>
              <w:jc w:val="left"/>
              <w:rPr>
                <w:rFonts w:asciiTheme="minorEastAsia" w:hAnsiTheme="minorEastAsia"/>
                <w:sz w:val="24"/>
              </w:rPr>
            </w:pPr>
            <w:r w:rsidRPr="00F95CA0">
              <w:rPr>
                <w:rFonts w:asciiTheme="minorEastAsia" w:hAnsiTheme="minorEastAsia" w:hint="eastAsia"/>
                <w:sz w:val="24"/>
              </w:rPr>
              <w:t>H25.12.18</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12</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第１分団第５部</w:t>
            </w:r>
          </w:p>
        </w:tc>
        <w:tc>
          <w:tcPr>
            <w:tcW w:w="3742" w:type="dxa"/>
          </w:tcPr>
          <w:p w:rsidR="00C53D4D" w:rsidRDefault="00C53D4D" w:rsidP="00C53D4D">
            <w:r w:rsidRPr="009C6CA7">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C53D4D">
            <w:pPr>
              <w:widowControl/>
              <w:jc w:val="left"/>
              <w:rPr>
                <w:rFonts w:asciiTheme="minorEastAsia" w:hAnsiTheme="minorEastAsia"/>
                <w:sz w:val="24"/>
              </w:rPr>
            </w:pPr>
            <w:r w:rsidRPr="00F95CA0">
              <w:rPr>
                <w:rFonts w:asciiTheme="minorEastAsia" w:hAnsiTheme="minorEastAsia" w:hint="eastAsia"/>
                <w:sz w:val="24"/>
              </w:rPr>
              <w:t>R3.2.25</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5</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第２分団第１部</w:t>
            </w:r>
          </w:p>
        </w:tc>
        <w:tc>
          <w:tcPr>
            <w:tcW w:w="3742" w:type="dxa"/>
          </w:tcPr>
          <w:p w:rsidR="00C53D4D" w:rsidRDefault="00C53D4D" w:rsidP="00C53D4D">
            <w:r w:rsidRPr="009C6CA7">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C53D4D">
            <w:pPr>
              <w:widowControl/>
              <w:jc w:val="left"/>
              <w:rPr>
                <w:rFonts w:asciiTheme="minorEastAsia" w:hAnsiTheme="minorEastAsia"/>
                <w:sz w:val="24"/>
              </w:rPr>
            </w:pPr>
            <w:r w:rsidRPr="00F95CA0">
              <w:rPr>
                <w:rFonts w:asciiTheme="minorEastAsia" w:hAnsiTheme="minorEastAsia" w:hint="eastAsia"/>
                <w:sz w:val="24"/>
              </w:rPr>
              <w:t>R1.11.21</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6</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第２分団第２部</w:t>
            </w:r>
          </w:p>
        </w:tc>
        <w:tc>
          <w:tcPr>
            <w:tcW w:w="3742" w:type="dxa"/>
            <w:vAlign w:val="center"/>
          </w:tcPr>
          <w:p w:rsidR="00C53D4D" w:rsidRPr="00C53D4D" w:rsidRDefault="00C53D4D" w:rsidP="00C53D4D">
            <w:pPr>
              <w:rPr>
                <w:rFonts w:asciiTheme="minorEastAsia" w:hAnsiTheme="minorEastAsia"/>
                <w:sz w:val="24"/>
                <w:szCs w:val="24"/>
              </w:rPr>
            </w:pPr>
            <w:r w:rsidRPr="00C53D4D">
              <w:rPr>
                <w:rFonts w:asciiTheme="minorEastAsia" w:hAnsiTheme="minorEastAsia" w:hint="eastAsia"/>
                <w:sz w:val="24"/>
                <w:szCs w:val="24"/>
              </w:rPr>
              <w:t>消防ポンプ自動車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H21.10.6</w:t>
            </w:r>
          </w:p>
        </w:tc>
        <w:tc>
          <w:tcPr>
            <w:tcW w:w="1284" w:type="dxa"/>
          </w:tcPr>
          <w:p w:rsidR="00C53D4D" w:rsidRPr="008F5AEB" w:rsidRDefault="00E03821" w:rsidP="00BD2F85">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16</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第２分団第３部</w:t>
            </w:r>
          </w:p>
        </w:tc>
        <w:tc>
          <w:tcPr>
            <w:tcW w:w="3742" w:type="dxa"/>
            <w:vAlign w:val="center"/>
          </w:tcPr>
          <w:p w:rsidR="00C53D4D" w:rsidRPr="00C53D4D" w:rsidRDefault="00C53D4D" w:rsidP="00C53D4D">
            <w:pPr>
              <w:rPr>
                <w:rFonts w:asciiTheme="minorEastAsia" w:hAnsiTheme="minorEastAsia"/>
                <w:sz w:val="24"/>
                <w:szCs w:val="24"/>
              </w:rPr>
            </w:pPr>
            <w:r w:rsidRPr="00C53D4D">
              <w:rPr>
                <w:rFonts w:asciiTheme="minorEastAsia" w:hAnsiTheme="minorEastAsia" w:hint="eastAsia"/>
                <w:sz w:val="24"/>
                <w:szCs w:val="24"/>
              </w:rPr>
              <w:t>消防ポンプ自動車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H26.12.17</w:t>
            </w:r>
          </w:p>
        </w:tc>
        <w:tc>
          <w:tcPr>
            <w:tcW w:w="1284" w:type="dxa"/>
          </w:tcPr>
          <w:p w:rsidR="00C53D4D" w:rsidRPr="008F5AEB" w:rsidRDefault="00E03821" w:rsidP="00BD2F85">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11</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第２分団第４部</w:t>
            </w:r>
          </w:p>
        </w:tc>
        <w:tc>
          <w:tcPr>
            <w:tcW w:w="3742" w:type="dxa"/>
          </w:tcPr>
          <w:p w:rsidR="00C53D4D" w:rsidRDefault="00C53D4D" w:rsidP="00C53D4D">
            <w:r w:rsidRPr="00E5255D">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C53D4D">
            <w:pPr>
              <w:widowControl/>
              <w:jc w:val="left"/>
              <w:rPr>
                <w:rFonts w:asciiTheme="minorEastAsia" w:hAnsiTheme="minorEastAsia"/>
                <w:sz w:val="24"/>
              </w:rPr>
            </w:pPr>
            <w:r w:rsidRPr="00F95CA0">
              <w:rPr>
                <w:rFonts w:asciiTheme="minorEastAsia" w:hAnsiTheme="minorEastAsia" w:hint="eastAsia"/>
                <w:sz w:val="24"/>
              </w:rPr>
              <w:t>H25.12.18</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12</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第２分団第５部</w:t>
            </w:r>
          </w:p>
        </w:tc>
        <w:tc>
          <w:tcPr>
            <w:tcW w:w="3742" w:type="dxa"/>
          </w:tcPr>
          <w:p w:rsidR="00C53D4D" w:rsidRDefault="00C53D4D" w:rsidP="00C53D4D">
            <w:r w:rsidRPr="00E5255D">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C53D4D">
            <w:pPr>
              <w:widowControl/>
              <w:jc w:val="left"/>
              <w:rPr>
                <w:rFonts w:asciiTheme="minorEastAsia" w:hAnsiTheme="minorEastAsia"/>
                <w:sz w:val="24"/>
              </w:rPr>
            </w:pPr>
            <w:r w:rsidRPr="00F95CA0">
              <w:rPr>
                <w:rFonts w:asciiTheme="minorEastAsia" w:hAnsiTheme="minorEastAsia" w:hint="eastAsia"/>
                <w:sz w:val="24"/>
              </w:rPr>
              <w:t>H24.8.21</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13</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第３分団第１部</w:t>
            </w:r>
          </w:p>
        </w:tc>
        <w:tc>
          <w:tcPr>
            <w:tcW w:w="3742" w:type="dxa"/>
            <w:vAlign w:val="center"/>
          </w:tcPr>
          <w:p w:rsidR="00C53D4D" w:rsidRPr="00C53D4D" w:rsidRDefault="00C53D4D" w:rsidP="00C53D4D">
            <w:pPr>
              <w:rPr>
                <w:rFonts w:asciiTheme="minorEastAsia" w:hAnsiTheme="minorEastAsia"/>
                <w:sz w:val="24"/>
                <w:szCs w:val="24"/>
              </w:rPr>
            </w:pPr>
            <w:r w:rsidRPr="00C53D4D">
              <w:rPr>
                <w:rFonts w:asciiTheme="minorEastAsia" w:hAnsiTheme="minorEastAsia" w:hint="eastAsia"/>
                <w:sz w:val="24"/>
                <w:szCs w:val="24"/>
              </w:rPr>
              <w:t>消防ポンプ自動車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H28.11.15</w:t>
            </w:r>
          </w:p>
        </w:tc>
        <w:tc>
          <w:tcPr>
            <w:tcW w:w="1284" w:type="dxa"/>
          </w:tcPr>
          <w:p w:rsidR="00C53D4D" w:rsidRPr="008F5AEB" w:rsidRDefault="00E03821" w:rsidP="00BD2F85">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9</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第３分団第２部</w:t>
            </w:r>
          </w:p>
        </w:tc>
        <w:tc>
          <w:tcPr>
            <w:tcW w:w="3742" w:type="dxa"/>
          </w:tcPr>
          <w:p w:rsidR="00C53D4D" w:rsidRDefault="00C53D4D" w:rsidP="00C53D4D">
            <w:r w:rsidRPr="00B77698">
              <w:rPr>
                <w:rFonts w:asciiTheme="minorEastAsia" w:hAnsiTheme="minorEastAsia" w:cs="ＭＳ明朝" w:hint="eastAsia"/>
                <w:kern w:val="0"/>
                <w:sz w:val="24"/>
                <w:szCs w:val="24"/>
              </w:rPr>
              <w:t>消防小型動力ポンプ付積載車</w:t>
            </w:r>
          </w:p>
        </w:tc>
        <w:tc>
          <w:tcPr>
            <w:tcW w:w="1404" w:type="dxa"/>
            <w:vAlign w:val="center"/>
          </w:tcPr>
          <w:p w:rsidR="00C53D4D" w:rsidRPr="008F5AEB" w:rsidRDefault="00E03821" w:rsidP="00C53D4D">
            <w:pPr>
              <w:widowControl/>
              <w:jc w:val="left"/>
              <w:rPr>
                <w:rFonts w:asciiTheme="minorEastAsia" w:hAnsiTheme="minorEastAsia"/>
                <w:sz w:val="24"/>
                <w:u w:val="single"/>
              </w:rPr>
            </w:pPr>
            <w:r w:rsidRPr="008F5AEB">
              <w:rPr>
                <w:rFonts w:asciiTheme="minorEastAsia" w:hAnsiTheme="minorEastAsia" w:hint="eastAsia"/>
                <w:color w:val="FF0000"/>
                <w:sz w:val="24"/>
                <w:u w:val="single"/>
              </w:rPr>
              <w:t>R6.10.23</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0</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第３分団第３部</w:t>
            </w:r>
          </w:p>
        </w:tc>
        <w:tc>
          <w:tcPr>
            <w:tcW w:w="3742" w:type="dxa"/>
          </w:tcPr>
          <w:p w:rsidR="00C53D4D" w:rsidRDefault="00C53D4D" w:rsidP="00C53D4D">
            <w:r w:rsidRPr="00B77698">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C53D4D">
            <w:pPr>
              <w:widowControl/>
              <w:jc w:val="left"/>
              <w:rPr>
                <w:rFonts w:asciiTheme="minorEastAsia" w:hAnsiTheme="minorEastAsia"/>
                <w:sz w:val="24"/>
              </w:rPr>
            </w:pPr>
            <w:r w:rsidRPr="00F95CA0">
              <w:rPr>
                <w:rFonts w:asciiTheme="minorEastAsia" w:hAnsiTheme="minorEastAsia" w:hint="eastAsia"/>
                <w:sz w:val="24"/>
              </w:rPr>
              <w:t>H23.12.13</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14</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第３分団第４部</w:t>
            </w:r>
          </w:p>
        </w:tc>
        <w:tc>
          <w:tcPr>
            <w:tcW w:w="3742" w:type="dxa"/>
          </w:tcPr>
          <w:p w:rsidR="00C53D4D" w:rsidRDefault="00C53D4D" w:rsidP="00C53D4D">
            <w:r w:rsidRPr="00B77698">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3066B6" w:rsidP="003066B6">
            <w:pPr>
              <w:widowControl/>
              <w:jc w:val="left"/>
              <w:rPr>
                <w:rFonts w:asciiTheme="minorEastAsia" w:hAnsiTheme="minorEastAsia"/>
                <w:sz w:val="24"/>
              </w:rPr>
            </w:pPr>
            <w:r>
              <w:rPr>
                <w:rFonts w:asciiTheme="minorEastAsia" w:hAnsiTheme="minorEastAsia" w:hint="eastAsia"/>
                <w:sz w:val="24"/>
              </w:rPr>
              <w:t>R5.2.24</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3</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F95CA0" w:rsidRDefault="00C53D4D" w:rsidP="00C53D4D">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第４分団第１部</w:t>
            </w:r>
          </w:p>
        </w:tc>
        <w:tc>
          <w:tcPr>
            <w:tcW w:w="3742" w:type="dxa"/>
          </w:tcPr>
          <w:p w:rsidR="00C53D4D" w:rsidRDefault="00C53D4D" w:rsidP="00C53D4D">
            <w:r w:rsidRPr="00B77698">
              <w:rPr>
                <w:rFonts w:asciiTheme="minorEastAsia" w:hAnsiTheme="minorEastAsia" w:cs="ＭＳ明朝" w:hint="eastAsia"/>
                <w:kern w:val="0"/>
                <w:sz w:val="24"/>
                <w:szCs w:val="24"/>
              </w:rPr>
              <w:t>消防小型動力ポンプ付積載車</w:t>
            </w:r>
          </w:p>
        </w:tc>
        <w:tc>
          <w:tcPr>
            <w:tcW w:w="1404" w:type="dxa"/>
            <w:vAlign w:val="center"/>
          </w:tcPr>
          <w:p w:rsidR="00C53D4D" w:rsidRPr="00F95CA0" w:rsidRDefault="00C53D4D" w:rsidP="00C53D4D">
            <w:pPr>
              <w:widowControl/>
              <w:jc w:val="left"/>
              <w:rPr>
                <w:rFonts w:asciiTheme="minorEastAsia" w:hAnsiTheme="minorEastAsia"/>
                <w:sz w:val="24"/>
              </w:rPr>
            </w:pPr>
            <w:r w:rsidRPr="00F95CA0">
              <w:rPr>
                <w:rFonts w:asciiTheme="minorEastAsia" w:hAnsiTheme="minorEastAsia" w:hint="eastAsia"/>
                <w:sz w:val="24"/>
              </w:rPr>
              <w:t>H29.12.8</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8</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第４分団第２部</w:t>
            </w:r>
          </w:p>
        </w:tc>
        <w:tc>
          <w:tcPr>
            <w:tcW w:w="3742" w:type="dxa"/>
            <w:vAlign w:val="center"/>
          </w:tcPr>
          <w:p w:rsidR="00C53D4D" w:rsidRPr="00C53D4D" w:rsidRDefault="00C53D4D" w:rsidP="00C53D4D">
            <w:pPr>
              <w:rPr>
                <w:rFonts w:asciiTheme="minorEastAsia" w:hAnsiTheme="minorEastAsia"/>
                <w:sz w:val="24"/>
                <w:szCs w:val="24"/>
              </w:rPr>
            </w:pPr>
            <w:r w:rsidRPr="00C53D4D">
              <w:rPr>
                <w:rFonts w:asciiTheme="minorEastAsia" w:hAnsiTheme="minorEastAsia" w:hint="eastAsia"/>
                <w:sz w:val="24"/>
                <w:szCs w:val="24"/>
              </w:rPr>
              <w:t>消防ポンプ自動車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H30.11.22</w:t>
            </w:r>
          </w:p>
        </w:tc>
        <w:tc>
          <w:tcPr>
            <w:tcW w:w="1284" w:type="dxa"/>
          </w:tcPr>
          <w:p w:rsidR="00C53D4D" w:rsidRPr="008F5AEB" w:rsidRDefault="00E03821" w:rsidP="00BD2F85">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7</w:t>
            </w:r>
            <w:r w:rsidR="00C53D4D" w:rsidRPr="008F5AEB">
              <w:rPr>
                <w:rFonts w:asciiTheme="minorEastAsia" w:hAnsiTheme="minorEastAsia" w:cs="ＭＳ明朝" w:hint="eastAsia"/>
                <w:color w:val="FF0000"/>
                <w:kern w:val="0"/>
                <w:szCs w:val="24"/>
                <w:u w:val="single"/>
              </w:rPr>
              <w:t>年</w:t>
            </w:r>
          </w:p>
        </w:tc>
      </w:tr>
      <w:tr w:rsidR="00C53D4D" w:rsidRPr="00F95CA0" w:rsidTr="008A32B8">
        <w:tc>
          <w:tcPr>
            <w:tcW w:w="2093" w:type="dxa"/>
          </w:tcPr>
          <w:p w:rsidR="00C53D4D" w:rsidRPr="00E03821" w:rsidRDefault="003066B6" w:rsidP="00C53D4D">
            <w:pPr>
              <w:pStyle w:val="aa"/>
              <w:autoSpaceDE w:val="0"/>
              <w:autoSpaceDN w:val="0"/>
              <w:adjustRightInd w:val="0"/>
              <w:ind w:leftChars="0" w:left="0"/>
              <w:jc w:val="left"/>
              <w:rPr>
                <w:rFonts w:asciiTheme="minorEastAsia" w:hAnsiTheme="minorEastAsia" w:cs="ＭＳ明朝"/>
                <w:color w:val="000000" w:themeColor="text1"/>
                <w:kern w:val="0"/>
                <w:szCs w:val="24"/>
              </w:rPr>
            </w:pPr>
            <w:r w:rsidRPr="00E03821">
              <w:rPr>
                <w:rFonts w:asciiTheme="minorEastAsia" w:hAnsiTheme="minorEastAsia" w:cs="ＭＳ明朝" w:hint="eastAsia"/>
                <w:color w:val="000000" w:themeColor="text1"/>
                <w:kern w:val="0"/>
                <w:szCs w:val="24"/>
              </w:rPr>
              <w:t>第４分団第３</w:t>
            </w:r>
            <w:r w:rsidR="00C53D4D" w:rsidRPr="00E03821">
              <w:rPr>
                <w:rFonts w:asciiTheme="minorEastAsia" w:hAnsiTheme="minorEastAsia" w:cs="ＭＳ明朝" w:hint="eastAsia"/>
                <w:color w:val="000000" w:themeColor="text1"/>
                <w:kern w:val="0"/>
                <w:szCs w:val="24"/>
              </w:rPr>
              <w:t>部</w:t>
            </w:r>
          </w:p>
        </w:tc>
        <w:tc>
          <w:tcPr>
            <w:tcW w:w="3742" w:type="dxa"/>
          </w:tcPr>
          <w:p w:rsidR="00C53D4D" w:rsidRPr="00E03821" w:rsidRDefault="00C53D4D" w:rsidP="00C53D4D">
            <w:pPr>
              <w:rPr>
                <w:color w:val="000000" w:themeColor="text1"/>
              </w:rPr>
            </w:pPr>
            <w:r w:rsidRPr="00E03821">
              <w:rPr>
                <w:rFonts w:asciiTheme="minorEastAsia" w:hAnsiTheme="minorEastAsia" w:cs="ＭＳ明朝" w:hint="eastAsia"/>
                <w:color w:val="000000" w:themeColor="text1"/>
                <w:kern w:val="0"/>
                <w:sz w:val="24"/>
                <w:szCs w:val="24"/>
              </w:rPr>
              <w:t>消防小型動力ポンプ付積載車</w:t>
            </w:r>
          </w:p>
        </w:tc>
        <w:tc>
          <w:tcPr>
            <w:tcW w:w="1404" w:type="dxa"/>
            <w:vAlign w:val="center"/>
          </w:tcPr>
          <w:p w:rsidR="00C53D4D" w:rsidRPr="00E03821" w:rsidRDefault="00FF1108" w:rsidP="00C53D4D">
            <w:pPr>
              <w:widowControl/>
              <w:jc w:val="left"/>
              <w:rPr>
                <w:rFonts w:asciiTheme="minorEastAsia" w:hAnsiTheme="minorEastAsia"/>
                <w:color w:val="000000" w:themeColor="text1"/>
                <w:sz w:val="24"/>
              </w:rPr>
            </w:pPr>
            <w:r w:rsidRPr="00E03821">
              <w:rPr>
                <w:rFonts w:asciiTheme="minorEastAsia" w:hAnsiTheme="minorEastAsia"/>
                <w:color w:val="000000" w:themeColor="text1"/>
                <w:sz w:val="24"/>
              </w:rPr>
              <w:t>R6</w:t>
            </w:r>
            <w:r w:rsidRPr="00E03821">
              <w:rPr>
                <w:rFonts w:asciiTheme="minorEastAsia" w:hAnsiTheme="minorEastAsia" w:hint="eastAsia"/>
                <w:color w:val="000000" w:themeColor="text1"/>
                <w:sz w:val="24"/>
              </w:rPr>
              <w:t>.1.31</w:t>
            </w:r>
          </w:p>
        </w:tc>
        <w:tc>
          <w:tcPr>
            <w:tcW w:w="1284" w:type="dxa"/>
          </w:tcPr>
          <w:p w:rsidR="00C53D4D" w:rsidRPr="008F5AEB" w:rsidRDefault="00E03821" w:rsidP="00C53D4D">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2</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金ケ崎町役場</w:t>
            </w:r>
          </w:p>
        </w:tc>
        <w:tc>
          <w:tcPr>
            <w:tcW w:w="3742" w:type="dxa"/>
            <w:vAlign w:val="center"/>
          </w:tcPr>
          <w:p w:rsidR="00C53D4D" w:rsidRPr="00C53D4D" w:rsidRDefault="00C53D4D" w:rsidP="00C53D4D">
            <w:pPr>
              <w:widowControl/>
              <w:rPr>
                <w:rFonts w:asciiTheme="minorEastAsia" w:hAnsiTheme="minorEastAsia"/>
                <w:sz w:val="24"/>
                <w:szCs w:val="24"/>
              </w:rPr>
            </w:pPr>
            <w:r w:rsidRPr="00C53D4D">
              <w:rPr>
                <w:rFonts w:asciiTheme="minorEastAsia" w:hAnsiTheme="minorEastAsia" w:hint="eastAsia"/>
                <w:sz w:val="24"/>
                <w:szCs w:val="24"/>
              </w:rPr>
              <w:t>消防広報車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H24.8.7</w:t>
            </w:r>
          </w:p>
        </w:tc>
        <w:tc>
          <w:tcPr>
            <w:tcW w:w="1284" w:type="dxa"/>
          </w:tcPr>
          <w:p w:rsidR="00C53D4D" w:rsidRPr="008F5AEB" w:rsidRDefault="00E03821" w:rsidP="00BB671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12</w:t>
            </w:r>
            <w:r w:rsidR="00C53D4D" w:rsidRPr="008F5AEB">
              <w:rPr>
                <w:rFonts w:asciiTheme="minorEastAsia" w:hAnsiTheme="minorEastAsia" w:cs="ＭＳ明朝" w:hint="eastAsia"/>
                <w:color w:val="FF0000"/>
                <w:kern w:val="0"/>
                <w:szCs w:val="24"/>
                <w:u w:val="single"/>
              </w:rPr>
              <w:t>年</w:t>
            </w:r>
          </w:p>
        </w:tc>
      </w:tr>
      <w:tr w:rsidR="00C53D4D" w:rsidRPr="00F95CA0" w:rsidTr="00C53D4D">
        <w:tc>
          <w:tcPr>
            <w:tcW w:w="2093" w:type="dxa"/>
          </w:tcPr>
          <w:p w:rsidR="00C53D4D" w:rsidRPr="00F95CA0" w:rsidRDefault="00C53D4D" w:rsidP="00BB671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金ケ崎町役場</w:t>
            </w:r>
          </w:p>
        </w:tc>
        <w:tc>
          <w:tcPr>
            <w:tcW w:w="3742" w:type="dxa"/>
            <w:vAlign w:val="center"/>
          </w:tcPr>
          <w:p w:rsidR="00C53D4D" w:rsidRPr="00C53D4D" w:rsidRDefault="00C53D4D" w:rsidP="00C53D4D">
            <w:pPr>
              <w:rPr>
                <w:rFonts w:asciiTheme="minorEastAsia" w:hAnsiTheme="minorEastAsia"/>
                <w:sz w:val="24"/>
                <w:szCs w:val="24"/>
              </w:rPr>
            </w:pPr>
            <w:r w:rsidRPr="00C53D4D">
              <w:rPr>
                <w:rFonts w:asciiTheme="minorEastAsia" w:hAnsiTheme="minorEastAsia" w:hint="eastAsia"/>
                <w:sz w:val="24"/>
                <w:szCs w:val="24"/>
              </w:rPr>
              <w:t>消防団指揮車</w:t>
            </w:r>
          </w:p>
        </w:tc>
        <w:tc>
          <w:tcPr>
            <w:tcW w:w="1404" w:type="dxa"/>
            <w:vAlign w:val="center"/>
          </w:tcPr>
          <w:p w:rsidR="00C53D4D" w:rsidRPr="00F95CA0" w:rsidRDefault="00C53D4D" w:rsidP="00BB671A">
            <w:pPr>
              <w:widowControl/>
              <w:jc w:val="left"/>
              <w:rPr>
                <w:rFonts w:asciiTheme="minorEastAsia" w:hAnsiTheme="minorEastAsia"/>
                <w:sz w:val="24"/>
              </w:rPr>
            </w:pPr>
            <w:r w:rsidRPr="00F95CA0">
              <w:rPr>
                <w:rFonts w:asciiTheme="minorEastAsia" w:hAnsiTheme="minorEastAsia" w:hint="eastAsia"/>
                <w:sz w:val="24"/>
              </w:rPr>
              <w:t>H29.12.7</w:t>
            </w:r>
          </w:p>
        </w:tc>
        <w:tc>
          <w:tcPr>
            <w:tcW w:w="1284" w:type="dxa"/>
          </w:tcPr>
          <w:p w:rsidR="00C53D4D" w:rsidRPr="008F5AEB" w:rsidRDefault="00E03821" w:rsidP="00BB671A">
            <w:pPr>
              <w:pStyle w:val="aa"/>
              <w:autoSpaceDE w:val="0"/>
              <w:autoSpaceDN w:val="0"/>
              <w:adjustRightInd w:val="0"/>
              <w:ind w:leftChars="0" w:left="0"/>
              <w:jc w:val="right"/>
              <w:rPr>
                <w:rFonts w:asciiTheme="minorEastAsia" w:hAnsiTheme="minorEastAsia" w:cs="ＭＳ明朝"/>
                <w:color w:val="FF0000"/>
                <w:kern w:val="0"/>
                <w:szCs w:val="24"/>
                <w:u w:val="single"/>
              </w:rPr>
            </w:pPr>
            <w:r w:rsidRPr="008F5AEB">
              <w:rPr>
                <w:rFonts w:asciiTheme="minorEastAsia" w:hAnsiTheme="minorEastAsia" w:cs="ＭＳ明朝" w:hint="eastAsia"/>
                <w:color w:val="FF0000"/>
                <w:kern w:val="0"/>
                <w:szCs w:val="24"/>
                <w:u w:val="single"/>
              </w:rPr>
              <w:t>7</w:t>
            </w:r>
            <w:r w:rsidR="00C53D4D" w:rsidRPr="008F5AEB">
              <w:rPr>
                <w:rFonts w:asciiTheme="minorEastAsia" w:hAnsiTheme="minorEastAsia" w:cs="ＭＳ明朝" w:hint="eastAsia"/>
                <w:color w:val="FF0000"/>
                <w:kern w:val="0"/>
                <w:szCs w:val="24"/>
                <w:u w:val="single"/>
              </w:rPr>
              <w:t>年</w:t>
            </w:r>
          </w:p>
        </w:tc>
      </w:tr>
    </w:tbl>
    <w:p w:rsidR="00CD6D12" w:rsidRPr="004830A4" w:rsidRDefault="00C15C7C" w:rsidP="00E03821">
      <w:pPr>
        <w:pStyle w:val="aa"/>
        <w:autoSpaceDE w:val="0"/>
        <w:autoSpaceDN w:val="0"/>
        <w:adjustRightInd w:val="0"/>
        <w:ind w:leftChars="-121" w:left="1131" w:hangingChars="536" w:hanging="1414"/>
        <w:jc w:val="left"/>
        <w:rPr>
          <w:rFonts w:asciiTheme="minorEastAsia" w:hAnsiTheme="minorEastAsia" w:cs="ＭＳ明朝"/>
          <w:kern w:val="0"/>
          <w:szCs w:val="24"/>
          <w:u w:val="single"/>
        </w:rPr>
      </w:pPr>
      <w:r>
        <w:rPr>
          <w:rFonts w:asciiTheme="minorEastAsia" w:hAnsiTheme="minorEastAsia" w:cs="ＭＳ明朝" w:hint="eastAsia"/>
          <w:kern w:val="0"/>
          <w:szCs w:val="24"/>
        </w:rPr>
        <w:t xml:space="preserve">　　　　</w:t>
      </w:r>
    </w:p>
    <w:p w:rsidR="00E02DE5" w:rsidRPr="00F95CA0" w:rsidRDefault="00C15C7C">
      <w:pPr>
        <w:widowControl/>
        <w:jc w:val="left"/>
        <w:rPr>
          <w:rFonts w:asciiTheme="minorEastAsia" w:hAnsiTheme="minorEastAsia" w:cs="ＭＳ明朝"/>
          <w:kern w:val="0"/>
          <w:sz w:val="24"/>
          <w:szCs w:val="24"/>
        </w:rPr>
      </w:pPr>
      <w:r>
        <w:rPr>
          <w:rFonts w:asciiTheme="minorEastAsia" w:hAnsiTheme="minorEastAsia" w:cs="ＭＳ明朝" w:hint="eastAsia"/>
          <w:kern w:val="0"/>
          <w:szCs w:val="24"/>
        </w:rPr>
        <w:t xml:space="preserve">　　　　</w:t>
      </w:r>
      <w:r w:rsidR="00E02DE5" w:rsidRPr="00F95CA0">
        <w:rPr>
          <w:rFonts w:asciiTheme="minorEastAsia" w:hAnsiTheme="minorEastAsia" w:cs="ＭＳ明朝"/>
          <w:kern w:val="0"/>
          <w:szCs w:val="24"/>
        </w:rPr>
        <w:br w:type="page"/>
      </w:r>
    </w:p>
    <w:p w:rsidR="00FF613E" w:rsidRPr="00F95CA0" w:rsidRDefault="00FF613E" w:rsidP="00FF613E">
      <w:pPr>
        <w:pStyle w:val="aa"/>
        <w:numPr>
          <w:ilvl w:val="0"/>
          <w:numId w:val="6"/>
        </w:numPr>
        <w:autoSpaceDE w:val="0"/>
        <w:autoSpaceDN w:val="0"/>
        <w:adjustRightInd w:val="0"/>
        <w:ind w:leftChars="0"/>
        <w:jc w:val="left"/>
        <w:rPr>
          <w:rFonts w:asciiTheme="minorEastAsia" w:hAnsiTheme="minorEastAsia" w:cs="ＭＳ明朝"/>
          <w:kern w:val="0"/>
          <w:szCs w:val="24"/>
        </w:rPr>
      </w:pPr>
      <w:r w:rsidRPr="00F95CA0">
        <w:rPr>
          <w:rFonts w:asciiTheme="minorEastAsia" w:hAnsiTheme="minorEastAsia" w:cs="ＭＳ Ｐゴシック" w:hint="eastAsia"/>
          <w:kern w:val="0"/>
          <w:szCs w:val="24"/>
        </w:rPr>
        <w:lastRenderedPageBreak/>
        <w:t>整備計画</w:t>
      </w:r>
    </w:p>
    <w:p w:rsidR="002B26B7" w:rsidRPr="00CC1CB0" w:rsidRDefault="001D246E" w:rsidP="00CE6F7E">
      <w:pPr>
        <w:pStyle w:val="aa"/>
        <w:autoSpaceDE w:val="0"/>
        <w:autoSpaceDN w:val="0"/>
        <w:adjustRightInd w:val="0"/>
        <w:ind w:leftChars="0" w:firstLineChars="100" w:firstLine="264"/>
        <w:jc w:val="left"/>
        <w:rPr>
          <w:rFonts w:asciiTheme="minorEastAsia" w:hAnsiTheme="minorEastAsia" w:cs="ＭＳ明朝"/>
          <w:color w:val="FF0000"/>
          <w:kern w:val="0"/>
          <w:szCs w:val="24"/>
        </w:rPr>
      </w:pPr>
      <w:r w:rsidRPr="00F95CA0">
        <w:rPr>
          <w:rFonts w:asciiTheme="minorEastAsia" w:hAnsiTheme="minorEastAsia" w:cs="ＭＳ明朝" w:hint="eastAsia"/>
          <w:kern w:val="0"/>
          <w:szCs w:val="24"/>
        </w:rPr>
        <w:t>消防車両は</w:t>
      </w:r>
      <w:r w:rsidR="006644BA" w:rsidRPr="00F95CA0">
        <w:rPr>
          <w:rFonts w:asciiTheme="minorEastAsia" w:hAnsiTheme="minorEastAsia" w:cs="ＭＳ明朝" w:hint="eastAsia"/>
          <w:kern w:val="0"/>
          <w:szCs w:val="24"/>
        </w:rPr>
        <w:t>、</w:t>
      </w:r>
      <w:r w:rsidRPr="00F95CA0">
        <w:rPr>
          <w:rFonts w:asciiTheme="minorEastAsia" w:hAnsiTheme="minorEastAsia" w:cs="ＭＳ明朝" w:hint="eastAsia"/>
          <w:kern w:val="0"/>
          <w:szCs w:val="24"/>
        </w:rPr>
        <w:t>年間の走行距離が短く年間1,000Kmに</w:t>
      </w:r>
      <w:r w:rsidR="001C3CE4" w:rsidRPr="00F95CA0">
        <w:rPr>
          <w:rFonts w:asciiTheme="minorEastAsia" w:hAnsiTheme="minorEastAsia" w:cs="ＭＳ明朝" w:hint="eastAsia"/>
          <w:kern w:val="0"/>
          <w:szCs w:val="24"/>
        </w:rPr>
        <w:t>満たない</w:t>
      </w:r>
      <w:r w:rsidRPr="00F95CA0">
        <w:rPr>
          <w:rFonts w:asciiTheme="minorEastAsia" w:hAnsiTheme="minorEastAsia" w:cs="ＭＳ明朝" w:hint="eastAsia"/>
          <w:kern w:val="0"/>
          <w:szCs w:val="24"/>
        </w:rPr>
        <w:t>もの</w:t>
      </w:r>
      <w:r w:rsidR="001C3CE4" w:rsidRPr="00F95CA0">
        <w:rPr>
          <w:rFonts w:asciiTheme="minorEastAsia" w:hAnsiTheme="minorEastAsia" w:cs="ＭＳ明朝" w:hint="eastAsia"/>
          <w:kern w:val="0"/>
          <w:szCs w:val="24"/>
        </w:rPr>
        <w:t>が殆どであるため</w:t>
      </w:r>
      <w:r w:rsidRPr="00F95CA0">
        <w:rPr>
          <w:rFonts w:asciiTheme="minorEastAsia" w:hAnsiTheme="minorEastAsia" w:cs="ＭＳ明朝" w:hint="eastAsia"/>
          <w:kern w:val="0"/>
          <w:szCs w:val="24"/>
        </w:rPr>
        <w:t>、耐用年数については、明確な基準が無く各自治体</w:t>
      </w:r>
      <w:r w:rsidR="00E76451" w:rsidRPr="00F95CA0">
        <w:rPr>
          <w:rFonts w:asciiTheme="minorEastAsia" w:hAnsiTheme="minorEastAsia" w:cs="ＭＳ明朝" w:hint="eastAsia"/>
          <w:kern w:val="0"/>
          <w:szCs w:val="24"/>
        </w:rPr>
        <w:t>の判断</w:t>
      </w:r>
      <w:r w:rsidRPr="00F95CA0">
        <w:rPr>
          <w:rFonts w:asciiTheme="minorEastAsia" w:hAnsiTheme="minorEastAsia" w:cs="ＭＳ明朝" w:hint="eastAsia"/>
          <w:kern w:val="0"/>
          <w:szCs w:val="24"/>
        </w:rPr>
        <w:t>により設定している状況</w:t>
      </w:r>
      <w:r w:rsidR="00E960F5" w:rsidRPr="00F95CA0">
        <w:rPr>
          <w:rFonts w:asciiTheme="minorEastAsia" w:hAnsiTheme="minorEastAsia" w:cs="ＭＳ明朝" w:hint="eastAsia"/>
          <w:kern w:val="0"/>
          <w:szCs w:val="24"/>
        </w:rPr>
        <w:t>です</w:t>
      </w:r>
      <w:r w:rsidRPr="00F95CA0">
        <w:rPr>
          <w:rFonts w:asciiTheme="minorEastAsia" w:hAnsiTheme="minorEastAsia" w:cs="ＭＳ明朝" w:hint="eastAsia"/>
          <w:kern w:val="0"/>
          <w:szCs w:val="24"/>
        </w:rPr>
        <w:t>。</w:t>
      </w:r>
      <w:r w:rsidR="00E76451" w:rsidRPr="00F95CA0">
        <w:rPr>
          <w:rFonts w:asciiTheme="minorEastAsia" w:hAnsiTheme="minorEastAsia" w:cs="ＭＳ明朝" w:hint="eastAsia"/>
          <w:kern w:val="0"/>
          <w:szCs w:val="24"/>
        </w:rPr>
        <w:t>このため、</w:t>
      </w:r>
      <w:r w:rsidRPr="00F95CA0">
        <w:rPr>
          <w:rFonts w:asciiTheme="minorEastAsia" w:hAnsiTheme="minorEastAsia" w:cs="ＭＳ明朝" w:hint="eastAsia"/>
          <w:kern w:val="0"/>
          <w:szCs w:val="24"/>
        </w:rPr>
        <w:t>町では</w:t>
      </w:r>
      <w:r w:rsidR="00E76451" w:rsidRPr="00F95CA0">
        <w:rPr>
          <w:rFonts w:asciiTheme="minorEastAsia" w:hAnsiTheme="minorEastAsia" w:cs="ＭＳ明朝" w:hint="eastAsia"/>
          <w:kern w:val="0"/>
          <w:szCs w:val="24"/>
        </w:rPr>
        <w:t>次のとおり車両更新の</w:t>
      </w:r>
      <w:r w:rsidRPr="00F95CA0">
        <w:rPr>
          <w:rFonts w:asciiTheme="minorEastAsia" w:hAnsiTheme="minorEastAsia" w:cs="ＭＳ明朝" w:hint="eastAsia"/>
          <w:kern w:val="0"/>
          <w:szCs w:val="24"/>
        </w:rPr>
        <w:t>目安を定め</w:t>
      </w:r>
      <w:r w:rsidR="008518C6">
        <w:rPr>
          <w:rFonts w:asciiTheme="minorEastAsia" w:hAnsiTheme="minorEastAsia" w:cs="ＭＳ明朝" w:hint="eastAsia"/>
          <w:kern w:val="0"/>
          <w:szCs w:val="24"/>
        </w:rPr>
        <w:t>ています。</w:t>
      </w:r>
    </w:p>
    <w:p w:rsidR="00CE6F7E" w:rsidRPr="00CE6F7E" w:rsidRDefault="00CE6F7E" w:rsidP="00CE6F7E">
      <w:pPr>
        <w:pStyle w:val="aa"/>
        <w:autoSpaceDE w:val="0"/>
        <w:autoSpaceDN w:val="0"/>
        <w:adjustRightInd w:val="0"/>
        <w:ind w:leftChars="0" w:firstLineChars="100" w:firstLine="264"/>
        <w:jc w:val="left"/>
        <w:rPr>
          <w:rFonts w:asciiTheme="minorEastAsia" w:hAnsiTheme="minorEastAsia" w:cs="ＭＳ明朝"/>
          <w:color w:val="FF0000"/>
          <w:kern w:val="0"/>
          <w:szCs w:val="24"/>
        </w:rPr>
      </w:pPr>
    </w:p>
    <w:p w:rsidR="00E02DE5" w:rsidRPr="00F95CA0" w:rsidRDefault="00836688" w:rsidP="00836688">
      <w:pPr>
        <w:autoSpaceDE w:val="0"/>
        <w:autoSpaceDN w:val="0"/>
        <w:adjustRightInd w:val="0"/>
        <w:ind w:firstLineChars="322" w:firstLine="850"/>
        <w:jc w:val="lef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■耐用年数表</w:t>
      </w:r>
    </w:p>
    <w:tbl>
      <w:tblPr>
        <w:tblStyle w:val="ab"/>
        <w:tblW w:w="8505" w:type="dxa"/>
        <w:tblInd w:w="846" w:type="dxa"/>
        <w:tblLook w:val="04A0" w:firstRow="1" w:lastRow="0" w:firstColumn="1" w:lastColumn="0" w:noHBand="0" w:noVBand="1"/>
      </w:tblPr>
      <w:tblGrid>
        <w:gridCol w:w="7229"/>
        <w:gridCol w:w="1276"/>
      </w:tblGrid>
      <w:tr w:rsidR="00E02DE5" w:rsidRPr="00F95CA0" w:rsidTr="00836688">
        <w:tc>
          <w:tcPr>
            <w:tcW w:w="7229" w:type="dxa"/>
            <w:vAlign w:val="center"/>
          </w:tcPr>
          <w:p w:rsidR="00E02DE5" w:rsidRPr="00F95CA0" w:rsidRDefault="00E02DE5" w:rsidP="00836688">
            <w:pPr>
              <w:autoSpaceDE w:val="0"/>
              <w:autoSpaceDN w:val="0"/>
              <w:adjustRightInd w:val="0"/>
              <w:jc w:val="center"/>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車両区分</w:t>
            </w:r>
          </w:p>
        </w:tc>
        <w:tc>
          <w:tcPr>
            <w:tcW w:w="1276" w:type="dxa"/>
          </w:tcPr>
          <w:p w:rsidR="00E02DE5" w:rsidRPr="00F95CA0" w:rsidRDefault="00E02DE5" w:rsidP="00E02DE5">
            <w:pPr>
              <w:autoSpaceDE w:val="0"/>
              <w:autoSpaceDN w:val="0"/>
              <w:adjustRightInd w:val="0"/>
              <w:jc w:val="lef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耐用年数</w:t>
            </w:r>
          </w:p>
        </w:tc>
      </w:tr>
      <w:tr w:rsidR="00E02DE5" w:rsidRPr="00F95CA0" w:rsidTr="00836688">
        <w:tc>
          <w:tcPr>
            <w:tcW w:w="7229" w:type="dxa"/>
          </w:tcPr>
          <w:p w:rsidR="00E02DE5" w:rsidRPr="00F95CA0" w:rsidRDefault="00E02DE5" w:rsidP="00E02DE5">
            <w:pPr>
              <w:autoSpaceDE w:val="0"/>
              <w:autoSpaceDN w:val="0"/>
              <w:adjustRightInd w:val="0"/>
              <w:jc w:val="lef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消防ポンプ自動車</w:t>
            </w:r>
          </w:p>
          <w:p w:rsidR="00E02DE5" w:rsidRPr="00F95CA0" w:rsidRDefault="00E02DE5" w:rsidP="00E02DE5">
            <w:pPr>
              <w:autoSpaceDE w:val="0"/>
              <w:autoSpaceDN w:val="0"/>
              <w:adjustRightInd w:val="0"/>
              <w:jc w:val="lef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消防小型動力ポンプ付</w:t>
            </w:r>
            <w:r w:rsidR="00836688" w:rsidRPr="00F95CA0">
              <w:rPr>
                <w:rFonts w:asciiTheme="minorEastAsia" w:hAnsiTheme="minorEastAsia" w:cs="ＭＳ明朝" w:hint="eastAsia"/>
                <w:kern w:val="0"/>
                <w:sz w:val="24"/>
                <w:szCs w:val="24"/>
              </w:rPr>
              <w:t>積載車</w:t>
            </w:r>
          </w:p>
        </w:tc>
        <w:tc>
          <w:tcPr>
            <w:tcW w:w="1276" w:type="dxa"/>
            <w:vAlign w:val="center"/>
          </w:tcPr>
          <w:p w:rsidR="00E02DE5" w:rsidRPr="00F95CA0" w:rsidRDefault="00836688" w:rsidP="00836688">
            <w:pPr>
              <w:autoSpaceDE w:val="0"/>
              <w:autoSpaceDN w:val="0"/>
              <w:adjustRightInd w:val="0"/>
              <w:jc w:val="righ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20年</w:t>
            </w:r>
          </w:p>
        </w:tc>
      </w:tr>
      <w:tr w:rsidR="00E02DE5" w:rsidRPr="00F95CA0" w:rsidTr="00836688">
        <w:tc>
          <w:tcPr>
            <w:tcW w:w="7229" w:type="dxa"/>
          </w:tcPr>
          <w:p w:rsidR="00E02DE5" w:rsidRPr="00F95CA0" w:rsidRDefault="00836688" w:rsidP="00E02DE5">
            <w:pPr>
              <w:autoSpaceDE w:val="0"/>
              <w:autoSpaceDN w:val="0"/>
              <w:adjustRightInd w:val="0"/>
              <w:jc w:val="lef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消防広報車</w:t>
            </w:r>
          </w:p>
          <w:p w:rsidR="00836688" w:rsidRPr="00F95CA0" w:rsidRDefault="00F97887" w:rsidP="00E02DE5">
            <w:pPr>
              <w:autoSpaceDE w:val="0"/>
              <w:autoSpaceDN w:val="0"/>
              <w:adjustRightInd w:val="0"/>
              <w:jc w:val="lef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消防団指揮車</w:t>
            </w:r>
          </w:p>
        </w:tc>
        <w:tc>
          <w:tcPr>
            <w:tcW w:w="1276" w:type="dxa"/>
            <w:vAlign w:val="center"/>
          </w:tcPr>
          <w:p w:rsidR="00E02DE5" w:rsidRPr="00F95CA0" w:rsidRDefault="00836688" w:rsidP="00836688">
            <w:pPr>
              <w:autoSpaceDE w:val="0"/>
              <w:autoSpaceDN w:val="0"/>
              <w:adjustRightInd w:val="0"/>
              <w:jc w:val="right"/>
              <w:rPr>
                <w:rFonts w:asciiTheme="minorEastAsia" w:hAnsiTheme="minorEastAsia" w:cs="ＭＳ明朝"/>
                <w:kern w:val="0"/>
                <w:sz w:val="24"/>
                <w:szCs w:val="24"/>
              </w:rPr>
            </w:pPr>
            <w:r w:rsidRPr="00F95CA0">
              <w:rPr>
                <w:rFonts w:asciiTheme="minorEastAsia" w:hAnsiTheme="minorEastAsia" w:cs="ＭＳ明朝" w:hint="eastAsia"/>
                <w:kern w:val="0"/>
                <w:sz w:val="24"/>
                <w:szCs w:val="24"/>
              </w:rPr>
              <w:t>1</w:t>
            </w:r>
            <w:r w:rsidR="003052CD">
              <w:rPr>
                <w:rFonts w:asciiTheme="minorEastAsia" w:hAnsiTheme="minorEastAsia" w:cs="ＭＳ明朝" w:hint="eastAsia"/>
                <w:kern w:val="0"/>
                <w:sz w:val="24"/>
                <w:szCs w:val="24"/>
              </w:rPr>
              <w:t>2</w:t>
            </w:r>
            <w:r w:rsidRPr="00F95CA0">
              <w:rPr>
                <w:rFonts w:asciiTheme="minorEastAsia" w:hAnsiTheme="minorEastAsia" w:cs="ＭＳ明朝" w:hint="eastAsia"/>
                <w:kern w:val="0"/>
                <w:sz w:val="24"/>
                <w:szCs w:val="24"/>
              </w:rPr>
              <w:t>年</w:t>
            </w:r>
          </w:p>
        </w:tc>
      </w:tr>
    </w:tbl>
    <w:p w:rsidR="001B2B4A" w:rsidRPr="00CE4835" w:rsidRDefault="001B2B4A" w:rsidP="00E419FD">
      <w:pPr>
        <w:autoSpaceDE w:val="0"/>
        <w:autoSpaceDN w:val="0"/>
        <w:adjustRightInd w:val="0"/>
        <w:jc w:val="left"/>
        <w:rPr>
          <w:rFonts w:asciiTheme="minorEastAsia" w:hAnsiTheme="minorEastAsia" w:cs="ＭＳ明朝"/>
          <w:color w:val="000000" w:themeColor="text1"/>
          <w:kern w:val="0"/>
          <w:sz w:val="24"/>
          <w:szCs w:val="24"/>
          <w:u w:val="single"/>
        </w:rPr>
      </w:pPr>
    </w:p>
    <w:p w:rsidR="009261E5" w:rsidRPr="00690ECD" w:rsidRDefault="00AE717E" w:rsidP="00AE717E">
      <w:pPr>
        <w:pStyle w:val="aa"/>
        <w:autoSpaceDE w:val="0"/>
        <w:autoSpaceDN w:val="0"/>
        <w:adjustRightInd w:val="0"/>
        <w:ind w:leftChars="0" w:firstLineChars="100" w:firstLine="264"/>
        <w:jc w:val="left"/>
        <w:rPr>
          <w:rFonts w:asciiTheme="minorEastAsia" w:hAnsiTheme="minorEastAsia" w:cs="ＭＳ明朝"/>
          <w:color w:val="000000" w:themeColor="text1"/>
          <w:kern w:val="0"/>
          <w:szCs w:val="24"/>
        </w:rPr>
      </w:pPr>
      <w:r w:rsidRPr="00690ECD">
        <w:rPr>
          <w:rFonts w:asciiTheme="minorEastAsia" w:hAnsiTheme="minorEastAsia" w:cs="ＭＳ明朝" w:hint="eastAsia"/>
          <w:color w:val="000000" w:themeColor="text1"/>
          <w:kern w:val="0"/>
          <w:szCs w:val="24"/>
        </w:rPr>
        <w:t>耐用年数を超過している車両については</w:t>
      </w:r>
      <w:r w:rsidR="00C61A86" w:rsidRPr="00690ECD">
        <w:rPr>
          <w:rFonts w:asciiTheme="minorEastAsia" w:hAnsiTheme="minorEastAsia" w:cs="ＭＳ明朝" w:hint="eastAsia"/>
          <w:color w:val="000000" w:themeColor="text1"/>
          <w:kern w:val="0"/>
          <w:szCs w:val="24"/>
        </w:rPr>
        <w:t>、</w:t>
      </w:r>
      <w:r w:rsidRPr="00690ECD">
        <w:rPr>
          <w:rFonts w:asciiTheme="minorEastAsia" w:hAnsiTheme="minorEastAsia" w:cs="ＭＳ明朝" w:hint="eastAsia"/>
          <w:color w:val="000000" w:themeColor="text1"/>
          <w:kern w:val="0"/>
          <w:szCs w:val="24"/>
        </w:rPr>
        <w:t>近年、車両性能が向上していることも踏まえ、故障</w:t>
      </w:r>
      <w:r w:rsidR="00BF50A2" w:rsidRPr="00690ECD">
        <w:rPr>
          <w:rFonts w:asciiTheme="minorEastAsia" w:hAnsiTheme="minorEastAsia" w:cs="ＭＳ明朝" w:hint="eastAsia"/>
          <w:color w:val="000000" w:themeColor="text1"/>
          <w:kern w:val="0"/>
          <w:szCs w:val="24"/>
        </w:rPr>
        <w:t>が</w:t>
      </w:r>
      <w:r w:rsidRPr="00690ECD">
        <w:rPr>
          <w:rFonts w:asciiTheme="minorEastAsia" w:hAnsiTheme="minorEastAsia" w:cs="ＭＳ明朝" w:hint="eastAsia"/>
          <w:color w:val="000000" w:themeColor="text1"/>
          <w:kern w:val="0"/>
          <w:szCs w:val="24"/>
        </w:rPr>
        <w:t>相次ぐなど、車両実態を鑑み更新を検討します。</w:t>
      </w:r>
    </w:p>
    <w:p w:rsidR="009261E5" w:rsidRPr="00F95CA0" w:rsidRDefault="00C61A86" w:rsidP="00CA23AE">
      <w:pPr>
        <w:pStyle w:val="aa"/>
        <w:autoSpaceDE w:val="0"/>
        <w:autoSpaceDN w:val="0"/>
        <w:adjustRightInd w:val="0"/>
        <w:ind w:leftChars="0" w:firstLineChars="100" w:firstLine="264"/>
        <w:jc w:val="left"/>
        <w:rPr>
          <w:rFonts w:asciiTheme="minorEastAsia" w:hAnsiTheme="minorEastAsia" w:cs="ＭＳ明朝"/>
          <w:kern w:val="0"/>
          <w:szCs w:val="24"/>
        </w:rPr>
      </w:pPr>
      <w:r w:rsidRPr="00690ECD">
        <w:rPr>
          <w:rFonts w:asciiTheme="minorEastAsia" w:hAnsiTheme="minorEastAsia" w:cs="ＭＳ明朝" w:hint="eastAsia"/>
          <w:kern w:val="0"/>
          <w:szCs w:val="24"/>
        </w:rPr>
        <w:t>更新にあ</w:t>
      </w:r>
      <w:r w:rsidRPr="00F95CA0">
        <w:rPr>
          <w:rFonts w:asciiTheme="minorEastAsia" w:hAnsiTheme="minorEastAsia" w:cs="ＭＳ明朝" w:hint="eastAsia"/>
          <w:kern w:val="0"/>
          <w:szCs w:val="24"/>
        </w:rPr>
        <w:t>たっては、</w:t>
      </w:r>
      <w:r w:rsidR="00C36590" w:rsidRPr="00F95CA0">
        <w:rPr>
          <w:rFonts w:asciiTheme="minorEastAsia" w:hAnsiTheme="minorEastAsia" w:cs="ＭＳ明朝" w:hint="eastAsia"/>
          <w:kern w:val="0"/>
          <w:szCs w:val="24"/>
        </w:rPr>
        <w:t>各分団部の地区人口や地域性を考慮し、消防ポンプ自動車は</w:t>
      </w:r>
      <w:r w:rsidR="009236E3" w:rsidRPr="00F95CA0">
        <w:rPr>
          <w:rFonts w:asciiTheme="minorEastAsia" w:hAnsiTheme="minorEastAsia" w:cs="ＭＳ明朝" w:hint="eastAsia"/>
          <w:kern w:val="0"/>
          <w:szCs w:val="24"/>
        </w:rPr>
        <w:t>各分団１</w:t>
      </w:r>
      <w:r w:rsidR="00DF0FA8" w:rsidRPr="00F95CA0">
        <w:rPr>
          <w:rFonts w:asciiTheme="minorEastAsia" w:hAnsiTheme="minorEastAsia" w:cs="ＭＳ明朝" w:hint="eastAsia"/>
          <w:kern w:val="0"/>
          <w:szCs w:val="24"/>
        </w:rPr>
        <w:t>、</w:t>
      </w:r>
      <w:r w:rsidR="008A3512" w:rsidRPr="00F95CA0">
        <w:rPr>
          <w:rFonts w:asciiTheme="minorEastAsia" w:hAnsiTheme="minorEastAsia" w:cs="ＭＳ明朝" w:hint="eastAsia"/>
          <w:kern w:val="0"/>
          <w:szCs w:val="24"/>
        </w:rPr>
        <w:t>２</w:t>
      </w:r>
      <w:r w:rsidR="00C36590" w:rsidRPr="00F95CA0">
        <w:rPr>
          <w:rFonts w:asciiTheme="minorEastAsia" w:hAnsiTheme="minorEastAsia" w:cs="ＭＳ明朝" w:hint="eastAsia"/>
          <w:kern w:val="0"/>
          <w:szCs w:val="24"/>
        </w:rPr>
        <w:t>台とし、その他は</w:t>
      </w:r>
      <w:r w:rsidR="00E960F5" w:rsidRPr="00F95CA0">
        <w:rPr>
          <w:rFonts w:asciiTheme="minorEastAsia" w:hAnsiTheme="minorEastAsia" w:cs="ＭＳ明朝" w:hint="eastAsia"/>
          <w:kern w:val="0"/>
          <w:szCs w:val="24"/>
        </w:rPr>
        <w:t>、</w:t>
      </w:r>
      <w:r w:rsidR="00C36590" w:rsidRPr="00F95CA0">
        <w:rPr>
          <w:rFonts w:asciiTheme="minorEastAsia" w:hAnsiTheme="minorEastAsia" w:cs="ＭＳ明朝" w:hint="eastAsia"/>
          <w:kern w:val="0"/>
          <w:szCs w:val="24"/>
        </w:rPr>
        <w:t>更新の都度</w:t>
      </w:r>
      <w:r w:rsidR="00DF0FA8" w:rsidRPr="00F95CA0">
        <w:rPr>
          <w:rFonts w:asciiTheme="minorEastAsia" w:hAnsiTheme="minorEastAsia" w:cs="ＭＳ明朝" w:hint="eastAsia"/>
          <w:kern w:val="0"/>
          <w:szCs w:val="24"/>
        </w:rPr>
        <w:t>、消防</w:t>
      </w:r>
      <w:r w:rsidR="00E960F5" w:rsidRPr="00F95CA0">
        <w:rPr>
          <w:rFonts w:asciiTheme="minorEastAsia" w:hAnsiTheme="minorEastAsia" w:cs="ＭＳ明朝" w:hint="eastAsia"/>
          <w:kern w:val="0"/>
          <w:szCs w:val="24"/>
        </w:rPr>
        <w:t>小型動力ポンプ付積載車に切り替えるものとします</w:t>
      </w:r>
      <w:r w:rsidR="00C36590" w:rsidRPr="00F95CA0">
        <w:rPr>
          <w:rFonts w:asciiTheme="minorEastAsia" w:hAnsiTheme="minorEastAsia" w:cs="ＭＳ明朝" w:hint="eastAsia"/>
          <w:kern w:val="0"/>
          <w:szCs w:val="24"/>
        </w:rPr>
        <w:t>。</w:t>
      </w:r>
    </w:p>
    <w:p w:rsidR="00007CB2" w:rsidRPr="00F95CA0" w:rsidRDefault="00A0470A" w:rsidP="00CA23AE">
      <w:pPr>
        <w:pStyle w:val="aa"/>
        <w:autoSpaceDE w:val="0"/>
        <w:autoSpaceDN w:val="0"/>
        <w:adjustRightInd w:val="0"/>
        <w:ind w:leftChars="0" w:firstLineChars="100" w:firstLine="264"/>
        <w:jc w:val="left"/>
        <w:rPr>
          <w:rFonts w:asciiTheme="minorEastAsia" w:hAnsiTheme="minorEastAsia" w:cs="ＭＳ明朝"/>
          <w:kern w:val="0"/>
          <w:szCs w:val="24"/>
        </w:rPr>
      </w:pPr>
      <w:r w:rsidRPr="00F95CA0">
        <w:rPr>
          <w:rFonts w:asciiTheme="minorEastAsia" w:hAnsiTheme="minorEastAsia" w:cs="ＭＳ明朝" w:hint="eastAsia"/>
          <w:kern w:val="0"/>
          <w:szCs w:val="24"/>
        </w:rPr>
        <w:t>また、</w:t>
      </w:r>
      <w:r w:rsidR="00C9791F" w:rsidRPr="00F95CA0">
        <w:rPr>
          <w:rFonts w:asciiTheme="minorEastAsia" w:hAnsiTheme="minorEastAsia" w:cs="ＭＳ明朝" w:hint="eastAsia"/>
          <w:kern w:val="0"/>
          <w:szCs w:val="24"/>
        </w:rPr>
        <w:t>消防団の若年層は</w:t>
      </w:r>
      <w:r w:rsidR="00DF0FA8" w:rsidRPr="00F95CA0">
        <w:rPr>
          <w:rFonts w:asciiTheme="minorEastAsia" w:hAnsiTheme="minorEastAsia" w:cs="ＭＳ明朝" w:hint="eastAsia"/>
          <w:kern w:val="0"/>
          <w:szCs w:val="24"/>
        </w:rPr>
        <w:t>、</w:t>
      </w:r>
      <w:r w:rsidR="00C9791F" w:rsidRPr="00F95CA0">
        <w:rPr>
          <w:rFonts w:asciiTheme="minorEastAsia" w:hAnsiTheme="minorEastAsia" w:cs="ＭＳ明朝" w:hint="eastAsia"/>
          <w:kern w:val="0"/>
          <w:szCs w:val="24"/>
        </w:rPr>
        <w:t>オートマ車限定の免許保有者が</w:t>
      </w:r>
      <w:r w:rsidR="00E960F5" w:rsidRPr="00F95CA0">
        <w:rPr>
          <w:rFonts w:asciiTheme="minorEastAsia" w:hAnsiTheme="minorEastAsia" w:cs="ＭＳ明朝" w:hint="eastAsia"/>
          <w:kern w:val="0"/>
          <w:szCs w:val="24"/>
        </w:rPr>
        <w:t>多いため、これまで地元企業の車両優先で更新してきたがところです</w:t>
      </w:r>
      <w:r w:rsidR="00C9791F" w:rsidRPr="00F95CA0">
        <w:rPr>
          <w:rFonts w:asciiTheme="minorEastAsia" w:hAnsiTheme="minorEastAsia" w:cs="ＭＳ明朝" w:hint="eastAsia"/>
          <w:kern w:val="0"/>
          <w:szCs w:val="24"/>
        </w:rPr>
        <w:t>が、若い団員が活動しやすい環境</w:t>
      </w:r>
      <w:r w:rsidR="00E960F5" w:rsidRPr="00F95CA0">
        <w:rPr>
          <w:rFonts w:asciiTheme="minorEastAsia" w:hAnsiTheme="minorEastAsia" w:cs="ＭＳ明朝" w:hint="eastAsia"/>
          <w:kern w:val="0"/>
          <w:szCs w:val="24"/>
        </w:rPr>
        <w:t>の整備を優先し、地元企業の車両に関わらずオートマ車の購入を進めます</w:t>
      </w:r>
      <w:r w:rsidR="00C9791F" w:rsidRPr="00F95CA0">
        <w:rPr>
          <w:rFonts w:asciiTheme="minorEastAsia" w:hAnsiTheme="minorEastAsia" w:cs="ＭＳ明朝" w:hint="eastAsia"/>
          <w:kern w:val="0"/>
          <w:szCs w:val="24"/>
        </w:rPr>
        <w:t>。</w:t>
      </w:r>
    </w:p>
    <w:p w:rsidR="009261E5" w:rsidRPr="00F95CA0" w:rsidRDefault="000311BD" w:rsidP="0022730C">
      <w:pPr>
        <w:pStyle w:val="aa"/>
        <w:numPr>
          <w:ilvl w:val="0"/>
          <w:numId w:val="23"/>
        </w:numPr>
        <w:autoSpaceDE w:val="0"/>
        <w:autoSpaceDN w:val="0"/>
        <w:adjustRightInd w:val="0"/>
        <w:ind w:leftChars="0" w:left="426"/>
        <w:jc w:val="left"/>
        <w:rPr>
          <w:rFonts w:asciiTheme="minorEastAsia" w:hAnsiTheme="minorEastAsia" w:cs="ＭＳ明朝"/>
          <w:kern w:val="0"/>
          <w:szCs w:val="24"/>
        </w:rPr>
      </w:pPr>
      <w:r w:rsidRPr="00F95CA0">
        <w:rPr>
          <w:rFonts w:asciiTheme="minorEastAsia" w:hAnsiTheme="minorEastAsia" w:cs="ＭＳ明朝"/>
          <w:kern w:val="0"/>
          <w:szCs w:val="24"/>
        </w:rPr>
        <w:br w:type="page"/>
      </w:r>
      <w:r w:rsidR="00873E16" w:rsidRPr="00F95CA0">
        <w:rPr>
          <w:rFonts w:asciiTheme="minorEastAsia" w:hAnsiTheme="minorEastAsia" w:cs="ＭＳゴシック" w:hint="eastAsia"/>
          <w:kern w:val="0"/>
          <w:szCs w:val="24"/>
        </w:rPr>
        <w:lastRenderedPageBreak/>
        <w:t>消防</w:t>
      </w:r>
      <w:r w:rsidR="007B47E6" w:rsidRPr="00F95CA0">
        <w:rPr>
          <w:rFonts w:asciiTheme="minorEastAsia" w:hAnsiTheme="minorEastAsia" w:cs="ＭＳゴシック" w:hint="eastAsia"/>
          <w:kern w:val="0"/>
          <w:szCs w:val="24"/>
        </w:rPr>
        <w:t>団</w:t>
      </w:r>
      <w:r w:rsidR="00A145F1" w:rsidRPr="00F95CA0">
        <w:rPr>
          <w:rFonts w:asciiTheme="minorEastAsia" w:hAnsiTheme="minorEastAsia" w:cs="ＭＳゴシック" w:hint="eastAsia"/>
          <w:kern w:val="0"/>
          <w:szCs w:val="24"/>
        </w:rPr>
        <w:t>備品の</w:t>
      </w:r>
      <w:r w:rsidR="00873E16" w:rsidRPr="00F95CA0">
        <w:rPr>
          <w:rFonts w:asciiTheme="minorEastAsia" w:hAnsiTheme="minorEastAsia" w:cs="ＭＳゴシック" w:hint="eastAsia"/>
          <w:kern w:val="0"/>
          <w:szCs w:val="24"/>
        </w:rPr>
        <w:t>配備</w:t>
      </w:r>
    </w:p>
    <w:p w:rsidR="00122815" w:rsidRPr="00F95CA0" w:rsidRDefault="00122815" w:rsidP="00122815">
      <w:pPr>
        <w:pStyle w:val="aa"/>
        <w:numPr>
          <w:ilvl w:val="0"/>
          <w:numId w:val="26"/>
        </w:numPr>
        <w:autoSpaceDE w:val="0"/>
        <w:autoSpaceDN w:val="0"/>
        <w:adjustRightInd w:val="0"/>
        <w:ind w:leftChars="0"/>
        <w:jc w:val="left"/>
        <w:rPr>
          <w:rFonts w:asciiTheme="minorEastAsia" w:hAnsiTheme="minorEastAsia" w:cs="ＭＳ明朝"/>
          <w:kern w:val="0"/>
          <w:szCs w:val="24"/>
        </w:rPr>
      </w:pPr>
      <w:r w:rsidRPr="00F95CA0">
        <w:rPr>
          <w:rFonts w:asciiTheme="minorEastAsia" w:hAnsiTheme="minorEastAsia" w:cs="ＭＳ明朝" w:hint="eastAsia"/>
          <w:kern w:val="0"/>
          <w:szCs w:val="24"/>
        </w:rPr>
        <w:t>配備の状況</w:t>
      </w:r>
    </w:p>
    <w:p w:rsidR="006B3684" w:rsidRDefault="00352133" w:rsidP="005E0339">
      <w:pPr>
        <w:pStyle w:val="aa"/>
        <w:autoSpaceDE w:val="0"/>
        <w:autoSpaceDN w:val="0"/>
        <w:adjustRightInd w:val="0"/>
        <w:ind w:leftChars="0" w:firstLineChars="100" w:firstLine="264"/>
        <w:jc w:val="left"/>
        <w:rPr>
          <w:rFonts w:asciiTheme="minorEastAsia" w:hAnsiTheme="minorEastAsia" w:cs="ＭＳ明朝"/>
          <w:kern w:val="0"/>
          <w:szCs w:val="24"/>
        </w:rPr>
      </w:pPr>
      <w:r w:rsidRPr="00F95CA0">
        <w:rPr>
          <w:rFonts w:asciiTheme="minorEastAsia" w:hAnsiTheme="minorEastAsia" w:cs="ＭＳ明朝" w:hint="eastAsia"/>
          <w:kern w:val="0"/>
          <w:szCs w:val="24"/>
        </w:rPr>
        <w:t>消防団員が各種活動を行う際に、より安全な消防団活動ができるよう</w:t>
      </w:r>
      <w:r w:rsidR="00201878" w:rsidRPr="00F95CA0">
        <w:rPr>
          <w:rFonts w:asciiTheme="minorEastAsia" w:hAnsiTheme="minorEastAsia" w:cs="ＭＳ明朝" w:hint="eastAsia"/>
          <w:kern w:val="0"/>
          <w:szCs w:val="24"/>
        </w:rPr>
        <w:t>備品配備基準を定め、必要な</w:t>
      </w:r>
      <w:r w:rsidR="00A145F1" w:rsidRPr="00F95CA0">
        <w:rPr>
          <w:rFonts w:asciiTheme="minorEastAsia" w:hAnsiTheme="minorEastAsia" w:cs="ＭＳ明朝" w:hint="eastAsia"/>
          <w:kern w:val="0"/>
          <w:szCs w:val="24"/>
        </w:rPr>
        <w:t>備品</w:t>
      </w:r>
      <w:r w:rsidR="00E960F5" w:rsidRPr="00F95CA0">
        <w:rPr>
          <w:rFonts w:asciiTheme="minorEastAsia" w:hAnsiTheme="minorEastAsia" w:cs="ＭＳ明朝" w:hint="eastAsia"/>
          <w:kern w:val="0"/>
          <w:szCs w:val="24"/>
        </w:rPr>
        <w:t>を配備しております</w:t>
      </w:r>
      <w:r w:rsidR="00CE6869" w:rsidRPr="00F95CA0">
        <w:rPr>
          <w:rFonts w:asciiTheme="minorEastAsia" w:hAnsiTheme="minorEastAsia" w:cs="ＭＳ明朝" w:hint="eastAsia"/>
          <w:kern w:val="0"/>
          <w:szCs w:val="24"/>
        </w:rPr>
        <w:t>。</w:t>
      </w:r>
    </w:p>
    <w:p w:rsidR="00F008CC" w:rsidRDefault="00F008CC" w:rsidP="005E0339">
      <w:pPr>
        <w:pStyle w:val="aa"/>
        <w:autoSpaceDE w:val="0"/>
        <w:autoSpaceDN w:val="0"/>
        <w:adjustRightInd w:val="0"/>
        <w:ind w:leftChars="0" w:firstLineChars="100" w:firstLine="264"/>
        <w:jc w:val="left"/>
        <w:rPr>
          <w:rFonts w:asciiTheme="minorEastAsia" w:hAnsiTheme="minorEastAsia" w:cs="ＭＳ明朝"/>
          <w:kern w:val="0"/>
          <w:szCs w:val="24"/>
        </w:rPr>
      </w:pPr>
      <w:r w:rsidRPr="00F95CA0">
        <w:rPr>
          <w:rFonts w:asciiTheme="minorEastAsia" w:hAnsiTheme="minorEastAsia" w:cs="ＭＳ明朝" w:hint="eastAsia"/>
          <w:kern w:val="0"/>
          <w:szCs w:val="24"/>
        </w:rPr>
        <w:t>■備品配備基準</w:t>
      </w:r>
    </w:p>
    <w:tbl>
      <w:tblPr>
        <w:tblStyle w:val="ab"/>
        <w:tblW w:w="9032" w:type="dxa"/>
        <w:tblInd w:w="279" w:type="dxa"/>
        <w:tblLook w:val="04A0" w:firstRow="1" w:lastRow="0" w:firstColumn="1" w:lastColumn="0" w:noHBand="0" w:noVBand="1"/>
      </w:tblPr>
      <w:tblGrid>
        <w:gridCol w:w="927"/>
        <w:gridCol w:w="1766"/>
        <w:gridCol w:w="2693"/>
        <w:gridCol w:w="2184"/>
        <w:gridCol w:w="1462"/>
      </w:tblGrid>
      <w:tr w:rsidR="00F008CC" w:rsidTr="00881669">
        <w:trPr>
          <w:cantSplit/>
          <w:trHeight w:val="340"/>
        </w:trPr>
        <w:tc>
          <w:tcPr>
            <w:tcW w:w="927" w:type="dxa"/>
            <w:textDirection w:val="tbRlV"/>
          </w:tcPr>
          <w:p w:rsidR="00F008CC" w:rsidRDefault="00F008CC" w:rsidP="004B18E3">
            <w:pPr>
              <w:spacing w:line="240" w:lineRule="exact"/>
              <w:ind w:left="113" w:right="113"/>
              <w:rPr>
                <w:rFonts w:ascii="ＭＳ 明朝" w:eastAsia="ＭＳ 明朝" w:hAnsi="ＭＳ 明朝"/>
                <w:sz w:val="24"/>
              </w:rPr>
            </w:pPr>
          </w:p>
          <w:p w:rsidR="00F008CC" w:rsidRPr="00A13744" w:rsidRDefault="00F008CC" w:rsidP="004B18E3">
            <w:pPr>
              <w:spacing w:line="240" w:lineRule="exact"/>
              <w:ind w:left="113" w:right="113"/>
              <w:rPr>
                <w:rFonts w:ascii="ＭＳ 明朝" w:eastAsia="ＭＳ 明朝" w:hAnsi="ＭＳ 明朝"/>
                <w:sz w:val="24"/>
              </w:rPr>
            </w:pPr>
          </w:p>
        </w:tc>
        <w:tc>
          <w:tcPr>
            <w:tcW w:w="1766" w:type="dxa"/>
          </w:tcPr>
          <w:p w:rsidR="00F008CC" w:rsidRPr="003557F7" w:rsidRDefault="00F008CC" w:rsidP="004B18E3">
            <w:pPr>
              <w:spacing w:line="320" w:lineRule="exact"/>
              <w:rPr>
                <w:rFonts w:ascii="ＭＳ 明朝" w:eastAsia="ＭＳ 明朝" w:hAnsi="ＭＳ 明朝"/>
                <w:sz w:val="24"/>
                <w:szCs w:val="24"/>
              </w:rPr>
            </w:pPr>
            <w:r>
              <w:rPr>
                <w:rFonts w:ascii="ＭＳ 明朝" w:eastAsia="ＭＳ 明朝" w:hAnsi="ＭＳ 明朝" w:hint="eastAsia"/>
                <w:sz w:val="24"/>
                <w:szCs w:val="24"/>
              </w:rPr>
              <w:t>装備品名称</w:t>
            </w:r>
          </w:p>
        </w:tc>
        <w:tc>
          <w:tcPr>
            <w:tcW w:w="2693" w:type="dxa"/>
          </w:tcPr>
          <w:p w:rsidR="00F008CC" w:rsidRPr="003557F7" w:rsidRDefault="00F008CC" w:rsidP="004B18E3">
            <w:pPr>
              <w:spacing w:line="320" w:lineRule="exact"/>
              <w:rPr>
                <w:rFonts w:ascii="ＭＳ 明朝" w:eastAsia="ＭＳ 明朝" w:hAnsi="ＭＳ 明朝"/>
                <w:sz w:val="24"/>
                <w:szCs w:val="24"/>
              </w:rPr>
            </w:pPr>
            <w:r>
              <w:rPr>
                <w:rFonts w:ascii="ＭＳ 明朝" w:eastAsia="ＭＳ 明朝" w:hAnsi="ＭＳ 明朝" w:hint="eastAsia"/>
                <w:sz w:val="24"/>
                <w:szCs w:val="24"/>
              </w:rPr>
              <w:t>具体的な品目</w:t>
            </w:r>
          </w:p>
        </w:tc>
        <w:tc>
          <w:tcPr>
            <w:tcW w:w="2184" w:type="dxa"/>
          </w:tcPr>
          <w:p w:rsidR="00F008CC" w:rsidRPr="003557F7" w:rsidRDefault="00F008CC" w:rsidP="004B18E3">
            <w:pPr>
              <w:spacing w:line="320" w:lineRule="exact"/>
              <w:rPr>
                <w:rFonts w:ascii="ＭＳ 明朝" w:eastAsia="ＭＳ 明朝" w:hAnsi="ＭＳ 明朝"/>
                <w:sz w:val="24"/>
                <w:szCs w:val="24"/>
              </w:rPr>
            </w:pPr>
            <w:r>
              <w:rPr>
                <w:rFonts w:ascii="ＭＳ 明朝" w:eastAsia="ＭＳ 明朝" w:hAnsi="ＭＳ 明朝" w:hint="eastAsia"/>
                <w:sz w:val="24"/>
                <w:szCs w:val="24"/>
              </w:rPr>
              <w:t>配備先</w:t>
            </w:r>
          </w:p>
        </w:tc>
        <w:tc>
          <w:tcPr>
            <w:tcW w:w="1462" w:type="dxa"/>
          </w:tcPr>
          <w:p w:rsidR="00F008CC" w:rsidRPr="0039404B" w:rsidRDefault="00F008CC" w:rsidP="004B18E3">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配備</w:t>
            </w:r>
            <w:r>
              <w:rPr>
                <w:rFonts w:ascii="ＭＳ 明朝" w:eastAsia="ＭＳ 明朝" w:hAnsi="ＭＳ 明朝" w:hint="eastAsia"/>
                <w:sz w:val="24"/>
                <w:szCs w:val="24"/>
              </w:rPr>
              <w:t>基準</w:t>
            </w:r>
            <w:r w:rsidRPr="0039404B">
              <w:rPr>
                <w:rFonts w:ascii="ＭＳ 明朝" w:eastAsia="ＭＳ 明朝" w:hAnsi="ＭＳ 明朝" w:hint="eastAsia"/>
                <w:sz w:val="24"/>
                <w:szCs w:val="24"/>
              </w:rPr>
              <w:t>数</w:t>
            </w:r>
          </w:p>
        </w:tc>
      </w:tr>
      <w:tr w:rsidR="00F008CC" w:rsidTr="00881669">
        <w:trPr>
          <w:cantSplit/>
          <w:trHeight w:val="340"/>
        </w:trPr>
        <w:tc>
          <w:tcPr>
            <w:tcW w:w="927" w:type="dxa"/>
            <w:vMerge w:val="restart"/>
            <w:textDirection w:val="tbRlV"/>
            <w:vAlign w:val="center"/>
          </w:tcPr>
          <w:p w:rsidR="00F008CC" w:rsidRPr="00A13744" w:rsidRDefault="00F008CC" w:rsidP="004B18E3">
            <w:pPr>
              <w:spacing w:line="280" w:lineRule="exact"/>
              <w:ind w:left="113" w:right="113"/>
              <w:rPr>
                <w:rFonts w:ascii="ＭＳ 明朝" w:eastAsia="ＭＳ 明朝" w:hAnsi="ＭＳ 明朝"/>
                <w:sz w:val="24"/>
              </w:rPr>
            </w:pPr>
            <w:r w:rsidRPr="00A13744">
              <w:rPr>
                <w:rFonts w:ascii="ＭＳ 明朝" w:eastAsia="ＭＳ 明朝" w:hAnsi="ＭＳ 明朝" w:hint="eastAsia"/>
                <w:sz w:val="24"/>
              </w:rPr>
              <w:t>安全確保装備</w:t>
            </w:r>
            <w:r>
              <w:rPr>
                <w:rFonts w:ascii="ＭＳ 明朝" w:eastAsia="ＭＳ 明朝" w:hAnsi="ＭＳ 明朝" w:hint="eastAsia"/>
                <w:sz w:val="24"/>
              </w:rPr>
              <w:t>・制服</w:t>
            </w:r>
            <w:r w:rsidRPr="00A13744">
              <w:rPr>
                <w:rFonts w:ascii="ＭＳ 明朝" w:eastAsia="ＭＳ 明朝" w:hAnsi="ＭＳ 明朝" w:hint="eastAsia"/>
                <w:sz w:val="24"/>
              </w:rPr>
              <w:t>（個人装備）</w:t>
            </w:r>
          </w:p>
        </w:tc>
        <w:tc>
          <w:tcPr>
            <w:tcW w:w="1766" w:type="dxa"/>
            <w:vMerge w:val="restart"/>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防火衣</w:t>
            </w:r>
          </w:p>
        </w:tc>
        <w:tc>
          <w:tcPr>
            <w:tcW w:w="2693"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防火服</w:t>
            </w: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１着・</w:t>
            </w:r>
            <w:r w:rsidR="00E20E96">
              <w:rPr>
                <w:rFonts w:ascii="ＭＳ 明朝" w:eastAsia="ＭＳ 明朝" w:hAnsi="ＭＳ 明朝" w:hint="eastAsia"/>
                <w:sz w:val="24"/>
                <w:szCs w:val="24"/>
              </w:rPr>
              <w:t>８</w:t>
            </w:r>
            <w:r w:rsidRPr="0039404B">
              <w:rPr>
                <w:rFonts w:ascii="ＭＳ 明朝" w:eastAsia="ＭＳ 明朝" w:hAnsi="ＭＳ 明朝" w:hint="eastAsia"/>
                <w:sz w:val="24"/>
                <w:szCs w:val="24"/>
              </w:rPr>
              <w:t>着</w:t>
            </w:r>
          </w:p>
        </w:tc>
      </w:tr>
      <w:tr w:rsidR="00F008CC" w:rsidTr="00881669">
        <w:trPr>
          <w:cantSplit/>
          <w:trHeight w:val="340"/>
        </w:trPr>
        <w:tc>
          <w:tcPr>
            <w:tcW w:w="927" w:type="dxa"/>
            <w:vMerge/>
            <w:textDirection w:val="tbRlV"/>
            <w:vAlign w:val="center"/>
          </w:tcPr>
          <w:p w:rsidR="00F008CC" w:rsidRPr="00A13744" w:rsidRDefault="00F008CC" w:rsidP="0022730C">
            <w:pPr>
              <w:spacing w:line="280" w:lineRule="exact"/>
              <w:ind w:left="113" w:right="113"/>
              <w:rPr>
                <w:rFonts w:ascii="ＭＳ 明朝" w:eastAsia="ＭＳ 明朝" w:hAnsi="ＭＳ 明朝"/>
                <w:sz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Pr="003557F7" w:rsidRDefault="00F008CC" w:rsidP="00F008CC">
            <w:pPr>
              <w:spacing w:line="320" w:lineRule="exact"/>
              <w:rPr>
                <w:rFonts w:ascii="ＭＳ 明朝" w:eastAsia="ＭＳ 明朝" w:hAnsi="ＭＳ 明朝"/>
                <w:sz w:val="24"/>
                <w:szCs w:val="24"/>
              </w:rPr>
            </w:pPr>
            <w:r w:rsidRPr="003557F7">
              <w:rPr>
                <w:rFonts w:ascii="ＭＳ 明朝" w:eastAsia="ＭＳ 明朝" w:hAnsi="ＭＳ 明朝" w:cs="ＭＳ Ｐゴシック" w:hint="eastAsia"/>
                <w:kern w:val="0"/>
                <w:sz w:val="24"/>
                <w:szCs w:val="24"/>
              </w:rPr>
              <w:t>防火手袋</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団幹部・各部</w:t>
            </w:r>
          </w:p>
        </w:tc>
        <w:tc>
          <w:tcPr>
            <w:tcW w:w="1462" w:type="dxa"/>
          </w:tcPr>
          <w:p w:rsidR="00F008CC" w:rsidRDefault="00E20E96"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１双・８</w:t>
            </w:r>
            <w:r w:rsidR="00F008CC">
              <w:rPr>
                <w:rFonts w:ascii="ＭＳ 明朝" w:eastAsia="ＭＳ 明朝" w:hAnsi="ＭＳ 明朝" w:hint="eastAsia"/>
                <w:sz w:val="24"/>
                <w:szCs w:val="24"/>
              </w:rPr>
              <w:t>双</w:t>
            </w:r>
          </w:p>
        </w:tc>
      </w:tr>
      <w:tr w:rsidR="00F008CC" w:rsidTr="00881669">
        <w:trPr>
          <w:cantSplit/>
          <w:trHeight w:val="340"/>
        </w:trPr>
        <w:tc>
          <w:tcPr>
            <w:tcW w:w="927" w:type="dxa"/>
            <w:vMerge/>
            <w:textDirection w:val="tbRlV"/>
            <w:vAlign w:val="center"/>
          </w:tcPr>
          <w:p w:rsidR="00F008CC" w:rsidRPr="00A13744" w:rsidRDefault="00F008CC" w:rsidP="0022730C">
            <w:pPr>
              <w:spacing w:line="280" w:lineRule="exact"/>
              <w:ind w:left="113" w:right="113"/>
              <w:rPr>
                <w:rFonts w:ascii="ＭＳ 明朝" w:eastAsia="ＭＳ 明朝" w:hAnsi="ＭＳ 明朝"/>
                <w:sz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Pr="003557F7" w:rsidRDefault="00F008CC" w:rsidP="0022730C">
            <w:pPr>
              <w:spacing w:line="320" w:lineRule="exact"/>
              <w:rPr>
                <w:rFonts w:ascii="ＭＳ 明朝" w:eastAsia="ＭＳ 明朝" w:hAnsi="ＭＳ 明朝"/>
                <w:sz w:val="24"/>
                <w:szCs w:val="24"/>
              </w:rPr>
            </w:pPr>
            <w:r w:rsidRPr="003557F7">
              <w:rPr>
                <w:rFonts w:ascii="ＭＳ 明朝" w:eastAsia="ＭＳ 明朝" w:hAnsi="ＭＳ 明朝" w:cs="ＭＳ Ｐゴシック" w:hint="eastAsia"/>
                <w:kern w:val="0"/>
                <w:sz w:val="24"/>
                <w:szCs w:val="24"/>
              </w:rPr>
              <w:t>防火ヘルメット</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団幹部・各部</w:t>
            </w:r>
          </w:p>
        </w:tc>
        <w:tc>
          <w:tcPr>
            <w:tcW w:w="1462" w:type="dxa"/>
          </w:tcPr>
          <w:p w:rsidR="00F008CC" w:rsidRDefault="00E20E96"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１個・８</w:t>
            </w:r>
            <w:r w:rsidR="00F008CC">
              <w:rPr>
                <w:rFonts w:ascii="ＭＳ 明朝" w:eastAsia="ＭＳ 明朝" w:hAnsi="ＭＳ 明朝" w:hint="eastAsia"/>
                <w:sz w:val="24"/>
                <w:szCs w:val="24"/>
              </w:rPr>
              <w:t>個</w:t>
            </w:r>
          </w:p>
        </w:tc>
      </w:tr>
      <w:tr w:rsidR="00F008CC" w:rsidTr="00881669">
        <w:trPr>
          <w:cantSplit/>
          <w:trHeight w:val="340"/>
        </w:trPr>
        <w:tc>
          <w:tcPr>
            <w:tcW w:w="927" w:type="dxa"/>
            <w:vMerge/>
            <w:textDirection w:val="tbRlV"/>
            <w:vAlign w:val="center"/>
          </w:tcPr>
          <w:p w:rsidR="00F008CC" w:rsidRPr="00A13744" w:rsidRDefault="00F008CC" w:rsidP="0022730C">
            <w:pPr>
              <w:spacing w:line="280" w:lineRule="exact"/>
              <w:ind w:left="113" w:right="113"/>
              <w:rPr>
                <w:rFonts w:ascii="ＭＳ 明朝" w:eastAsia="ＭＳ 明朝" w:hAnsi="ＭＳ 明朝"/>
                <w:sz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Pr="003557F7" w:rsidRDefault="00F008CC" w:rsidP="0022730C">
            <w:pPr>
              <w:spacing w:line="320" w:lineRule="exact"/>
              <w:rPr>
                <w:rFonts w:ascii="ＭＳ 明朝" w:eastAsia="ＭＳ 明朝" w:hAnsi="ＭＳ 明朝"/>
                <w:sz w:val="24"/>
                <w:szCs w:val="24"/>
              </w:rPr>
            </w:pPr>
            <w:r w:rsidRPr="003557F7">
              <w:rPr>
                <w:rFonts w:ascii="ＭＳ 明朝" w:eastAsia="ＭＳ 明朝" w:hAnsi="ＭＳ 明朝" w:cs="ＭＳ Ｐゴシック" w:hint="eastAsia"/>
                <w:kern w:val="0"/>
                <w:sz w:val="24"/>
                <w:szCs w:val="24"/>
              </w:rPr>
              <w:t>防火長靴</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Default="00E20E96"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８</w:t>
            </w:r>
            <w:r w:rsidR="00F008CC">
              <w:rPr>
                <w:rFonts w:ascii="ＭＳ 明朝" w:eastAsia="ＭＳ 明朝" w:hAnsi="ＭＳ 明朝" w:hint="eastAsia"/>
                <w:sz w:val="24"/>
                <w:szCs w:val="24"/>
              </w:rPr>
              <w:t>足</w:t>
            </w:r>
          </w:p>
        </w:tc>
      </w:tr>
      <w:tr w:rsidR="00F008CC" w:rsidTr="00881669">
        <w:trPr>
          <w:cantSplit/>
          <w:trHeight w:val="340"/>
        </w:trPr>
        <w:tc>
          <w:tcPr>
            <w:tcW w:w="927" w:type="dxa"/>
            <w:vMerge/>
            <w:textDirection w:val="tbRlV"/>
            <w:vAlign w:val="center"/>
          </w:tcPr>
          <w:p w:rsidR="00F008CC" w:rsidRPr="00A13744" w:rsidRDefault="00F008CC" w:rsidP="0022730C">
            <w:pPr>
              <w:spacing w:line="280" w:lineRule="exact"/>
              <w:ind w:left="113" w:right="113"/>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sidRPr="00330DCF">
              <w:rPr>
                <w:rFonts w:ascii="ＭＳ 明朝" w:eastAsia="ＭＳ 明朝" w:hAnsi="ＭＳ 明朝" w:hint="eastAsia"/>
                <w:sz w:val="24"/>
                <w:szCs w:val="24"/>
              </w:rPr>
              <w:t>安全帽</w:t>
            </w:r>
          </w:p>
        </w:tc>
        <w:tc>
          <w:tcPr>
            <w:tcW w:w="2693" w:type="dxa"/>
          </w:tcPr>
          <w:p w:rsidR="00F008CC" w:rsidRPr="003557F7" w:rsidRDefault="00F008CC" w:rsidP="0022730C">
            <w:pPr>
              <w:spacing w:line="320" w:lineRule="exact"/>
              <w:rPr>
                <w:rFonts w:ascii="ＭＳ 明朝" w:eastAsia="ＭＳ 明朝" w:hAnsi="ＭＳ 明朝"/>
                <w:sz w:val="24"/>
                <w:szCs w:val="24"/>
              </w:rPr>
            </w:pPr>
            <w:r w:rsidRPr="003557F7">
              <w:rPr>
                <w:rFonts w:ascii="ＭＳ 明朝" w:eastAsia="ＭＳ 明朝" w:hAnsi="ＭＳ 明朝" w:hint="eastAsia"/>
                <w:sz w:val="24"/>
                <w:szCs w:val="24"/>
              </w:rPr>
              <w:t>ヘルメット</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団幹部・各部</w:t>
            </w:r>
          </w:p>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支援団員</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r w:rsidRPr="0039404B">
              <w:rPr>
                <w:rFonts w:ascii="ＭＳ 明朝" w:eastAsia="ＭＳ 明朝" w:hAnsi="ＭＳ 明朝" w:hint="eastAsia"/>
                <w:sz w:val="24"/>
                <w:szCs w:val="24"/>
              </w:rPr>
              <w:t>10個</w:t>
            </w:r>
          </w:p>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557F7" w:rsidRDefault="00F008CC" w:rsidP="0022730C">
            <w:pPr>
              <w:spacing w:line="320" w:lineRule="exact"/>
              <w:rPr>
                <w:rFonts w:ascii="ＭＳ 明朝" w:eastAsia="ＭＳ 明朝" w:hAnsi="ＭＳ 明朝"/>
                <w:sz w:val="24"/>
                <w:szCs w:val="24"/>
              </w:rPr>
            </w:pPr>
            <w:r w:rsidRPr="003557F7">
              <w:rPr>
                <w:rFonts w:ascii="ＭＳ 明朝" w:eastAsia="ＭＳ 明朝" w:hAnsi="ＭＳ 明朝" w:hint="eastAsia"/>
                <w:sz w:val="24"/>
                <w:szCs w:val="24"/>
              </w:rPr>
              <w:t>活動服</w:t>
            </w:r>
          </w:p>
        </w:tc>
        <w:tc>
          <w:tcPr>
            <w:tcW w:w="2693" w:type="dxa"/>
          </w:tcPr>
          <w:p w:rsidR="00F008CC" w:rsidRDefault="00F008CC" w:rsidP="0022730C">
            <w:pPr>
              <w:spacing w:line="320" w:lineRule="exact"/>
              <w:rPr>
                <w:rFonts w:ascii="ＭＳ 明朝" w:eastAsia="ＭＳ 明朝" w:hAnsi="ＭＳ 明朝"/>
                <w:sz w:val="24"/>
                <w:szCs w:val="24"/>
              </w:rPr>
            </w:pPr>
            <w:r w:rsidRPr="003557F7">
              <w:rPr>
                <w:rFonts w:ascii="ＭＳ 明朝" w:eastAsia="ＭＳ 明朝" w:hAnsi="ＭＳ 明朝" w:hint="eastAsia"/>
                <w:sz w:val="24"/>
                <w:szCs w:val="24"/>
              </w:rPr>
              <w:t>上</w:t>
            </w:r>
            <w:r>
              <w:rPr>
                <w:rFonts w:ascii="ＭＳ 明朝" w:eastAsia="ＭＳ 明朝" w:hAnsi="ＭＳ 明朝" w:hint="eastAsia"/>
                <w:sz w:val="24"/>
                <w:szCs w:val="24"/>
              </w:rPr>
              <w:t>衣</w:t>
            </w:r>
            <w:r w:rsidRPr="003557F7">
              <w:rPr>
                <w:rFonts w:ascii="ＭＳ 明朝" w:eastAsia="ＭＳ 明朝" w:hAnsi="ＭＳ 明朝" w:hint="eastAsia"/>
                <w:sz w:val="24"/>
                <w:szCs w:val="24"/>
              </w:rPr>
              <w:t>、ズボン、</w:t>
            </w:r>
            <w:r>
              <w:rPr>
                <w:rFonts w:ascii="ＭＳ 明朝" w:eastAsia="ＭＳ 明朝" w:hAnsi="ＭＳ 明朝" w:hint="eastAsia"/>
                <w:sz w:val="24"/>
                <w:szCs w:val="24"/>
              </w:rPr>
              <w:t>ｱﾎﾟﾛｷｬｯﾌﾟ</w:t>
            </w:r>
          </w:p>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ベルト・階級章</w:t>
            </w: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全</w:t>
            </w:r>
            <w:r w:rsidRPr="003557F7">
              <w:rPr>
                <w:rFonts w:ascii="ＭＳ 明朝" w:eastAsia="ＭＳ 明朝" w:hAnsi="ＭＳ 明朝" w:hint="eastAsia"/>
                <w:sz w:val="24"/>
                <w:szCs w:val="24"/>
              </w:rPr>
              <w:t>団員</w:t>
            </w:r>
            <w:r>
              <w:rPr>
                <w:rFonts w:ascii="ＭＳ 明朝" w:eastAsia="ＭＳ 明朝" w:hAnsi="ＭＳ 明朝" w:hint="eastAsia"/>
                <w:sz w:val="24"/>
                <w:szCs w:val="24"/>
              </w:rPr>
              <w:t>（支援団員除く）</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w:t>
            </w:r>
            <w:r>
              <w:rPr>
                <w:rFonts w:ascii="ＭＳ 明朝" w:eastAsia="ＭＳ 明朝" w:hAnsi="ＭＳ 明朝" w:hint="eastAsia"/>
                <w:sz w:val="24"/>
                <w:szCs w:val="24"/>
              </w:rPr>
              <w:t>式</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消防長靴</w:t>
            </w:r>
          </w:p>
        </w:tc>
        <w:tc>
          <w:tcPr>
            <w:tcW w:w="2693"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ゴム長靴</w:t>
            </w: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全団員</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１足</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557F7" w:rsidRDefault="00F008CC" w:rsidP="0022730C">
            <w:pPr>
              <w:spacing w:line="320" w:lineRule="exact"/>
              <w:rPr>
                <w:rFonts w:ascii="ＭＳ 明朝" w:eastAsia="ＭＳ 明朝" w:hAnsi="ＭＳ 明朝"/>
                <w:sz w:val="24"/>
                <w:szCs w:val="24"/>
              </w:rPr>
            </w:pPr>
            <w:r w:rsidRPr="003557F7">
              <w:rPr>
                <w:rFonts w:ascii="ＭＳ 明朝" w:eastAsia="ＭＳ 明朝" w:hAnsi="ＭＳ 明朝" w:hint="eastAsia"/>
                <w:sz w:val="24"/>
                <w:szCs w:val="24"/>
              </w:rPr>
              <w:t>制服</w:t>
            </w:r>
          </w:p>
        </w:tc>
        <w:tc>
          <w:tcPr>
            <w:tcW w:w="2693" w:type="dxa"/>
          </w:tcPr>
          <w:p w:rsidR="00F008CC" w:rsidRPr="003557F7" w:rsidRDefault="00F008CC" w:rsidP="00F008CC">
            <w:pPr>
              <w:spacing w:line="320" w:lineRule="exact"/>
              <w:rPr>
                <w:rFonts w:ascii="ＭＳ 明朝" w:eastAsia="ＭＳ 明朝" w:hAnsi="ＭＳ 明朝"/>
                <w:sz w:val="24"/>
                <w:szCs w:val="24"/>
              </w:rPr>
            </w:pPr>
            <w:r w:rsidRPr="003557F7">
              <w:rPr>
                <w:rFonts w:ascii="ＭＳ 明朝" w:eastAsia="ＭＳ 明朝" w:hAnsi="ＭＳ 明朝" w:hint="eastAsia"/>
                <w:sz w:val="24"/>
                <w:szCs w:val="24"/>
              </w:rPr>
              <w:t>上</w:t>
            </w:r>
            <w:r>
              <w:rPr>
                <w:rFonts w:ascii="ＭＳ 明朝" w:eastAsia="ＭＳ 明朝" w:hAnsi="ＭＳ 明朝" w:hint="eastAsia"/>
                <w:sz w:val="24"/>
                <w:szCs w:val="24"/>
              </w:rPr>
              <w:t>衣</w:t>
            </w:r>
            <w:r w:rsidRPr="003557F7">
              <w:rPr>
                <w:rFonts w:ascii="ＭＳ 明朝" w:eastAsia="ＭＳ 明朝" w:hAnsi="ＭＳ 明朝" w:hint="eastAsia"/>
                <w:sz w:val="24"/>
                <w:szCs w:val="24"/>
              </w:rPr>
              <w:t>、ズボン・</w:t>
            </w:r>
            <w:r>
              <w:rPr>
                <w:rFonts w:ascii="ＭＳ 明朝" w:eastAsia="ＭＳ 明朝" w:hAnsi="ＭＳ 明朝" w:hint="eastAsia"/>
                <w:sz w:val="24"/>
                <w:szCs w:val="24"/>
              </w:rPr>
              <w:t>制帽(略帽)ネクタイ・階級章</w:t>
            </w: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全</w:t>
            </w:r>
            <w:r w:rsidRPr="003557F7">
              <w:rPr>
                <w:rFonts w:ascii="ＭＳ 明朝" w:eastAsia="ＭＳ 明朝" w:hAnsi="ＭＳ 明朝" w:hint="eastAsia"/>
                <w:sz w:val="24"/>
                <w:szCs w:val="24"/>
              </w:rPr>
              <w:t>団員</w:t>
            </w:r>
            <w:r>
              <w:rPr>
                <w:rFonts w:ascii="ＭＳ 明朝" w:eastAsia="ＭＳ 明朝" w:hAnsi="ＭＳ 明朝" w:hint="eastAsia"/>
                <w:sz w:val="24"/>
                <w:szCs w:val="24"/>
              </w:rPr>
              <w:t>（支援団員除く）</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w:t>
            </w:r>
            <w:r>
              <w:rPr>
                <w:rFonts w:ascii="ＭＳ 明朝" w:eastAsia="ＭＳ 明朝" w:hAnsi="ＭＳ 明朝" w:hint="eastAsia"/>
                <w:sz w:val="24"/>
                <w:szCs w:val="24"/>
              </w:rPr>
              <w:t>式</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救助用</w:t>
            </w:r>
            <w:r w:rsidRPr="00330DCF">
              <w:rPr>
                <w:rFonts w:ascii="ＭＳ 明朝" w:eastAsia="ＭＳ 明朝" w:hAnsi="ＭＳ 明朝" w:hint="eastAsia"/>
                <w:sz w:val="24"/>
                <w:szCs w:val="24"/>
              </w:rPr>
              <w:t>半長靴</w:t>
            </w:r>
            <w:r>
              <w:rPr>
                <w:rFonts w:ascii="ＭＳ 明朝" w:eastAsia="ＭＳ 明朝" w:hAnsi="ＭＳ 明朝" w:hint="eastAsia"/>
                <w:sz w:val="24"/>
                <w:szCs w:val="24"/>
              </w:rPr>
              <w:t>（安全靴）</w:t>
            </w:r>
          </w:p>
        </w:tc>
        <w:tc>
          <w:tcPr>
            <w:tcW w:w="2693" w:type="dxa"/>
          </w:tcPr>
          <w:p w:rsidR="00F008CC" w:rsidRPr="005E067F" w:rsidRDefault="00F008CC" w:rsidP="00F008CC">
            <w:pPr>
              <w:spacing w:line="320" w:lineRule="exact"/>
              <w:rPr>
                <w:rFonts w:ascii="ＭＳ 明朝" w:eastAsia="ＭＳ 明朝" w:hAnsi="ＭＳ 明朝"/>
                <w:sz w:val="24"/>
                <w:szCs w:val="24"/>
              </w:rPr>
            </w:pPr>
            <w:r>
              <w:rPr>
                <w:rFonts w:ascii="ＭＳ 明朝" w:eastAsia="ＭＳ 明朝" w:hAnsi="ＭＳ 明朝" w:hint="eastAsia"/>
                <w:sz w:val="24"/>
                <w:szCs w:val="24"/>
              </w:rPr>
              <w:t>編み上げ靴（先芯、踏み抜き防止板</w:t>
            </w: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全</w:t>
            </w:r>
            <w:r w:rsidRPr="003557F7">
              <w:rPr>
                <w:rFonts w:ascii="ＭＳ 明朝" w:eastAsia="ＭＳ 明朝" w:hAnsi="ＭＳ 明朝" w:hint="eastAsia"/>
                <w:sz w:val="24"/>
                <w:szCs w:val="24"/>
              </w:rPr>
              <w:t>団員</w:t>
            </w:r>
            <w:r>
              <w:rPr>
                <w:rFonts w:ascii="ＭＳ 明朝" w:eastAsia="ＭＳ 明朝" w:hAnsi="ＭＳ 明朝" w:hint="eastAsia"/>
                <w:sz w:val="24"/>
                <w:szCs w:val="24"/>
              </w:rPr>
              <w:t>（支援団員除く）</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１足</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AF2EC0"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半纏</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全団員</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１着</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sidRPr="00330DCF">
              <w:rPr>
                <w:rFonts w:ascii="ＭＳ 明朝" w:eastAsia="ＭＳ 明朝" w:hAnsi="ＭＳ 明朝" w:hint="eastAsia"/>
                <w:sz w:val="24"/>
                <w:szCs w:val="24"/>
              </w:rPr>
              <w:t>雨衣</w:t>
            </w:r>
          </w:p>
        </w:tc>
        <w:tc>
          <w:tcPr>
            <w:tcW w:w="2693"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合羽上下</w:t>
            </w: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１着・６着</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反射ベスト</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団幹部・各部</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１着・５着</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sidRPr="00330DCF">
              <w:rPr>
                <w:rFonts w:ascii="ＭＳ 明朝" w:eastAsia="ＭＳ 明朝" w:hAnsi="ＭＳ 明朝" w:hint="eastAsia"/>
                <w:sz w:val="24"/>
                <w:szCs w:val="24"/>
              </w:rPr>
              <w:t>ゴーグル</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cs="ＭＳゴシック" w:hint="eastAsia"/>
                <w:kern w:val="0"/>
                <w:sz w:val="24"/>
                <w:szCs w:val="24"/>
              </w:rPr>
              <w:t>６個</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sidRPr="00330DCF">
              <w:rPr>
                <w:rFonts w:ascii="ＭＳ 明朝" w:eastAsia="ＭＳ 明朝" w:hAnsi="ＭＳ 明朝" w:hint="eastAsia"/>
                <w:sz w:val="24"/>
                <w:szCs w:val="24"/>
              </w:rPr>
              <w:t>耐切創性手袋</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cs="ＭＳゴシック" w:hint="eastAsia"/>
                <w:kern w:val="0"/>
                <w:sz w:val="24"/>
                <w:szCs w:val="24"/>
              </w:rPr>
              <w:t>６双</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24"/>
              </w:rPr>
            </w:pPr>
            <w:r w:rsidRPr="00330DCF">
              <w:rPr>
                <w:rFonts w:ascii="ＭＳ 明朝" w:eastAsia="ＭＳ 明朝" w:hAnsi="ＭＳ 明朝" w:hint="eastAsia"/>
                <w:sz w:val="24"/>
                <w:szCs w:val="18"/>
              </w:rPr>
              <w:t>切創防止用保護衣</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39404B" w:rsidRDefault="00F008CC" w:rsidP="0022730C">
            <w:pPr>
              <w:spacing w:line="320" w:lineRule="exact"/>
              <w:rPr>
                <w:rFonts w:ascii="ＭＳ 明朝" w:eastAsia="ＭＳ 明朝" w:hAnsi="ＭＳ 明朝" w:cs="ＭＳゴシック"/>
                <w:kern w:val="0"/>
                <w:sz w:val="24"/>
                <w:szCs w:val="24"/>
              </w:rPr>
            </w:pPr>
            <w:r w:rsidRPr="0039404B">
              <w:rPr>
                <w:rFonts w:ascii="ＭＳ 明朝" w:eastAsia="ＭＳ 明朝" w:hAnsi="ＭＳ 明朝" w:cs="ＭＳゴシック" w:hint="eastAsia"/>
                <w:kern w:val="0"/>
                <w:sz w:val="24"/>
                <w:szCs w:val="24"/>
              </w:rPr>
              <w:t>６着</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18"/>
              </w:rPr>
            </w:pPr>
            <w:r w:rsidRPr="00330DCF">
              <w:rPr>
                <w:rFonts w:ascii="ＭＳ 明朝" w:eastAsia="ＭＳ 明朝" w:hAnsi="ＭＳ 明朝" w:hint="eastAsia"/>
                <w:sz w:val="24"/>
                <w:szCs w:val="18"/>
              </w:rPr>
              <w:t>防炎エプロン</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39404B" w:rsidRDefault="00F008CC" w:rsidP="0022730C">
            <w:pPr>
              <w:spacing w:line="320" w:lineRule="exact"/>
              <w:rPr>
                <w:rFonts w:ascii="ＭＳ 明朝" w:eastAsia="ＭＳ 明朝" w:hAnsi="ＭＳ 明朝" w:cs="ＭＳゴシック"/>
                <w:kern w:val="0"/>
                <w:sz w:val="24"/>
                <w:szCs w:val="24"/>
              </w:rPr>
            </w:pPr>
            <w:r w:rsidRPr="0039404B">
              <w:rPr>
                <w:rFonts w:ascii="ＭＳ 明朝" w:eastAsia="ＭＳ 明朝" w:hAnsi="ＭＳ 明朝" w:cs="ＭＳゴシック" w:hint="eastAsia"/>
                <w:kern w:val="0"/>
                <w:sz w:val="24"/>
                <w:szCs w:val="24"/>
              </w:rPr>
              <w:t>２着</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18"/>
              </w:rPr>
            </w:pPr>
            <w:r w:rsidRPr="00805B55">
              <w:rPr>
                <w:rFonts w:ascii="ＭＳ 明朝" w:eastAsia="ＭＳ 明朝" w:hAnsi="ＭＳ 明朝" w:hint="eastAsia"/>
                <w:sz w:val="24"/>
                <w:szCs w:val="24"/>
              </w:rPr>
              <w:t>ゴム手袋</w:t>
            </w:r>
          </w:p>
        </w:tc>
        <w:tc>
          <w:tcPr>
            <w:tcW w:w="2693" w:type="dxa"/>
          </w:tcPr>
          <w:p w:rsidR="00F008CC" w:rsidRPr="00805B55" w:rsidRDefault="00F008CC" w:rsidP="0022730C">
            <w:pPr>
              <w:spacing w:line="320" w:lineRule="exact"/>
              <w:rPr>
                <w:rFonts w:ascii="ＭＳ 明朝" w:eastAsia="ＭＳ 明朝" w:hAnsi="ＭＳ 明朝"/>
                <w:sz w:val="24"/>
                <w:szCs w:val="24"/>
              </w:rPr>
            </w:pP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10双</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30DCF" w:rsidRDefault="00F008CC" w:rsidP="0022730C">
            <w:pPr>
              <w:spacing w:line="320" w:lineRule="exact"/>
              <w:rPr>
                <w:rFonts w:ascii="ＭＳ 明朝" w:eastAsia="ＭＳ 明朝" w:hAnsi="ＭＳ 明朝"/>
                <w:sz w:val="24"/>
                <w:szCs w:val="18"/>
              </w:rPr>
            </w:pPr>
            <w:r>
              <w:rPr>
                <w:rFonts w:ascii="ＭＳ 明朝" w:eastAsia="ＭＳ 明朝" w:hAnsi="ＭＳ 明朝" w:hint="eastAsia"/>
                <w:sz w:val="24"/>
                <w:szCs w:val="18"/>
              </w:rPr>
              <w:t>肘・膝あて</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各分団</w:t>
            </w:r>
          </w:p>
        </w:tc>
        <w:tc>
          <w:tcPr>
            <w:tcW w:w="1462" w:type="dxa"/>
          </w:tcPr>
          <w:p w:rsidR="00F008CC" w:rsidRPr="0039404B" w:rsidRDefault="00F008CC" w:rsidP="0022730C">
            <w:pPr>
              <w:spacing w:line="320" w:lineRule="exact"/>
              <w:rPr>
                <w:rFonts w:ascii="ＭＳ 明朝" w:eastAsia="ＭＳ 明朝" w:hAnsi="ＭＳ 明朝" w:cs="ＭＳゴシック"/>
                <w:kern w:val="0"/>
                <w:sz w:val="24"/>
                <w:szCs w:val="24"/>
              </w:rPr>
            </w:pPr>
            <w:r>
              <w:rPr>
                <w:rFonts w:ascii="ＭＳ 明朝" w:eastAsia="ＭＳ 明朝" w:hAnsi="ＭＳ 明朝" w:cs="ＭＳゴシック" w:hint="eastAsia"/>
                <w:kern w:val="0"/>
                <w:sz w:val="24"/>
                <w:szCs w:val="24"/>
              </w:rPr>
              <w:t>５</w:t>
            </w:r>
            <w:r w:rsidRPr="0039404B">
              <w:rPr>
                <w:rFonts w:ascii="ＭＳ 明朝" w:eastAsia="ＭＳ 明朝" w:hAnsi="ＭＳ 明朝" w:cs="ＭＳゴシック" w:hint="eastAsia"/>
                <w:kern w:val="0"/>
                <w:sz w:val="24"/>
                <w:szCs w:val="24"/>
              </w:rPr>
              <w:t>組</w:t>
            </w:r>
          </w:p>
        </w:tc>
      </w:tr>
      <w:tr w:rsidR="00F008CC" w:rsidTr="00881669">
        <w:trPr>
          <w:cantSplit/>
          <w:trHeight w:val="340"/>
        </w:trPr>
        <w:tc>
          <w:tcPr>
            <w:tcW w:w="927" w:type="dxa"/>
            <w:vMerge/>
            <w:vAlign w:val="center"/>
          </w:tcPr>
          <w:p w:rsidR="00F008CC" w:rsidRPr="00A13744" w:rsidRDefault="00F008CC" w:rsidP="0022730C">
            <w:pPr>
              <w:spacing w:line="240" w:lineRule="exact"/>
              <w:rPr>
                <w:rFonts w:ascii="ＭＳ 明朝" w:eastAsia="ＭＳ 明朝" w:hAnsi="ＭＳ 明朝"/>
                <w:sz w:val="24"/>
              </w:rPr>
            </w:pPr>
          </w:p>
        </w:tc>
        <w:tc>
          <w:tcPr>
            <w:tcW w:w="1766" w:type="dxa"/>
          </w:tcPr>
          <w:p w:rsidR="00F008CC" w:rsidRPr="003557F7" w:rsidRDefault="00F008CC" w:rsidP="0022730C">
            <w:pPr>
              <w:spacing w:line="320" w:lineRule="exact"/>
              <w:rPr>
                <w:rFonts w:ascii="ＭＳ 明朝" w:eastAsia="ＭＳ 明朝" w:hAnsi="ＭＳ 明朝"/>
                <w:sz w:val="24"/>
                <w:szCs w:val="24"/>
              </w:rPr>
            </w:pPr>
            <w:r w:rsidRPr="00AF2EC0">
              <w:rPr>
                <w:rFonts w:ascii="ＭＳ 明朝" w:eastAsia="ＭＳ 明朝" w:hAnsi="ＭＳ 明朝" w:hint="eastAsia"/>
                <w:sz w:val="24"/>
                <w:szCs w:val="24"/>
              </w:rPr>
              <w:t>救命胴衣</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５着</w:t>
            </w:r>
          </w:p>
        </w:tc>
      </w:tr>
      <w:tr w:rsidR="00F008CC" w:rsidTr="00881669">
        <w:trPr>
          <w:cantSplit/>
          <w:trHeight w:val="340"/>
        </w:trPr>
        <w:tc>
          <w:tcPr>
            <w:tcW w:w="927" w:type="dxa"/>
            <w:vMerge/>
            <w:vAlign w:val="center"/>
          </w:tcPr>
          <w:p w:rsidR="00F008CC" w:rsidRDefault="00F008CC" w:rsidP="0022730C">
            <w:pPr>
              <w:spacing w:line="240" w:lineRule="exact"/>
            </w:pPr>
          </w:p>
        </w:tc>
        <w:tc>
          <w:tcPr>
            <w:tcW w:w="1766" w:type="dxa"/>
          </w:tcPr>
          <w:p w:rsidR="00F008CC" w:rsidRPr="003557F7" w:rsidRDefault="00F008CC" w:rsidP="0022730C">
            <w:pPr>
              <w:spacing w:line="320" w:lineRule="exact"/>
              <w:rPr>
                <w:rFonts w:ascii="ＭＳ 明朝" w:eastAsia="ＭＳ 明朝" w:hAnsi="ＭＳ 明朝"/>
                <w:sz w:val="24"/>
                <w:szCs w:val="24"/>
              </w:rPr>
            </w:pPr>
            <w:r w:rsidRPr="00AF2EC0">
              <w:rPr>
                <w:rFonts w:ascii="ＭＳ 明朝" w:eastAsia="ＭＳ 明朝" w:hAnsi="ＭＳ 明朝" w:hint="eastAsia"/>
                <w:sz w:val="24"/>
                <w:szCs w:val="24"/>
              </w:rPr>
              <w:t>胴付長靴</w:t>
            </w:r>
          </w:p>
        </w:tc>
        <w:tc>
          <w:tcPr>
            <w:tcW w:w="2693" w:type="dxa"/>
          </w:tcPr>
          <w:p w:rsidR="00F008CC" w:rsidRPr="003557F7" w:rsidRDefault="00F008CC" w:rsidP="0022730C">
            <w:pPr>
              <w:spacing w:line="320" w:lineRule="exact"/>
              <w:rPr>
                <w:rFonts w:ascii="ＭＳ 明朝" w:eastAsia="ＭＳ 明朝" w:hAnsi="ＭＳ 明朝"/>
                <w:sz w:val="24"/>
                <w:szCs w:val="24"/>
              </w:rPr>
            </w:pPr>
          </w:p>
        </w:tc>
        <w:tc>
          <w:tcPr>
            <w:tcW w:w="2184"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５着</w:t>
            </w:r>
          </w:p>
        </w:tc>
      </w:tr>
      <w:tr w:rsidR="00F008CC" w:rsidTr="00881669">
        <w:trPr>
          <w:cantSplit/>
          <w:trHeight w:val="340"/>
        </w:trPr>
        <w:tc>
          <w:tcPr>
            <w:tcW w:w="927" w:type="dxa"/>
            <w:vMerge w:val="restart"/>
            <w:textDirection w:val="tbRlV"/>
            <w:vAlign w:val="center"/>
          </w:tcPr>
          <w:p w:rsidR="00F008CC" w:rsidRPr="00805B55" w:rsidRDefault="00F008CC" w:rsidP="0022730C">
            <w:pPr>
              <w:spacing w:line="280" w:lineRule="exact"/>
              <w:ind w:left="113" w:right="113"/>
              <w:rPr>
                <w:rFonts w:ascii="ＭＳ 明朝" w:eastAsia="ＭＳ 明朝" w:hAnsi="ＭＳ 明朝"/>
                <w:sz w:val="24"/>
                <w:szCs w:val="24"/>
              </w:rPr>
            </w:pPr>
            <w:r w:rsidRPr="00AF2EC0">
              <w:rPr>
                <w:rFonts w:ascii="ＭＳ 明朝" w:eastAsia="ＭＳ 明朝" w:hAnsi="ＭＳ 明朝" w:hint="eastAsia"/>
                <w:sz w:val="24"/>
              </w:rPr>
              <w:t>活動</w:t>
            </w:r>
            <w:r>
              <w:rPr>
                <w:rFonts w:ascii="ＭＳ 明朝" w:eastAsia="ＭＳ 明朝" w:hAnsi="ＭＳ 明朝" w:hint="eastAsia"/>
                <w:sz w:val="24"/>
              </w:rPr>
              <w:t>用資機材</w:t>
            </w:r>
          </w:p>
        </w:tc>
        <w:tc>
          <w:tcPr>
            <w:tcW w:w="1766" w:type="dxa"/>
            <w:vMerge w:val="restart"/>
          </w:tcPr>
          <w:p w:rsidR="00F008CC" w:rsidRPr="003557F7" w:rsidRDefault="00F008CC" w:rsidP="0022730C">
            <w:pPr>
              <w:spacing w:line="320" w:lineRule="exact"/>
              <w:rPr>
                <w:rFonts w:ascii="ＭＳ 明朝" w:eastAsia="ＭＳ 明朝" w:hAnsi="ＭＳ 明朝"/>
                <w:sz w:val="24"/>
                <w:szCs w:val="24"/>
              </w:rPr>
            </w:pPr>
            <w:r w:rsidRPr="003557F7">
              <w:rPr>
                <w:rFonts w:ascii="ＭＳ 明朝" w:eastAsia="ＭＳ 明朝" w:hAnsi="ＭＳ 明朝" w:hint="eastAsia"/>
                <w:sz w:val="24"/>
                <w:szCs w:val="24"/>
              </w:rPr>
              <w:t>火災鎮圧用器具</w:t>
            </w:r>
          </w:p>
        </w:tc>
        <w:tc>
          <w:tcPr>
            <w:tcW w:w="2693" w:type="dxa"/>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消防</w:t>
            </w:r>
            <w:r w:rsidRPr="00805B55">
              <w:rPr>
                <w:rFonts w:ascii="ＭＳ 明朝" w:eastAsia="ＭＳ 明朝" w:hAnsi="ＭＳ 明朝" w:hint="eastAsia"/>
                <w:sz w:val="24"/>
                <w:szCs w:val="24"/>
              </w:rPr>
              <w:t>ホース</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20本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ホースブリッジ</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２組</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噴射ノズル</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３本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1201B4">
              <w:rPr>
                <w:rFonts w:ascii="ＭＳ 明朝" w:eastAsia="ＭＳ 明朝" w:hAnsi="ＭＳ 明朝" w:hint="eastAsia"/>
                <w:sz w:val="24"/>
                <w:szCs w:val="24"/>
              </w:rPr>
              <w:t>無反動ノズル</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管そう</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３本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止水器</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分水器</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r w:rsidRPr="0039404B">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消火栓開閉金具</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２個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消火栓媒介金具</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低水位ストレーナー</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流量計</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Default="00F008CC" w:rsidP="00F008CC">
            <w:pPr>
              <w:spacing w:line="320" w:lineRule="exact"/>
              <w:rPr>
                <w:rFonts w:ascii="ＭＳ 明朝" w:eastAsia="ＭＳ 明朝" w:hAnsi="ＭＳ 明朝"/>
                <w:sz w:val="24"/>
                <w:szCs w:val="24"/>
              </w:rPr>
            </w:pPr>
            <w:r w:rsidRPr="00E96A03">
              <w:rPr>
                <w:rFonts w:ascii="ＭＳ 明朝" w:eastAsia="ＭＳ 明朝" w:hAnsi="ＭＳ 明朝" w:hint="eastAsia"/>
                <w:sz w:val="24"/>
                <w:szCs w:val="24"/>
              </w:rPr>
              <w:t>逃し弁付中継媒介金具</w:t>
            </w:r>
            <w:r>
              <w:rPr>
                <w:rFonts w:ascii="ＭＳ 明朝" w:eastAsia="ＭＳ 明朝" w:hAnsi="ＭＳ 明朝" w:hint="eastAsia"/>
                <w:sz w:val="24"/>
                <w:szCs w:val="24"/>
              </w:rPr>
              <w:t>（コワレンゾー）</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小型ポンプの部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マンホール開閉棒</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２本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とび</w:t>
            </w:r>
            <w:r>
              <w:rPr>
                <w:rFonts w:ascii="ＭＳ 明朝" w:eastAsia="ＭＳ 明朝" w:hAnsi="ＭＳ 明朝" w:hint="eastAsia"/>
                <w:sz w:val="24"/>
                <w:szCs w:val="24"/>
              </w:rPr>
              <w:t>口</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５本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消防斧（トップマンとび）</w:t>
            </w:r>
          </w:p>
        </w:tc>
        <w:tc>
          <w:tcPr>
            <w:tcW w:w="2184" w:type="dxa"/>
          </w:tcPr>
          <w:p w:rsidR="00F008CC" w:rsidRPr="00961EB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スコップ</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５本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つるはし</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かけや</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widowControl/>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消火器</w:t>
            </w:r>
            <w:r>
              <w:rPr>
                <w:rFonts w:ascii="ＭＳ 明朝" w:eastAsia="ＭＳ 明朝" w:hAnsi="ＭＳ 明朝" w:hint="eastAsia"/>
                <w:sz w:val="24"/>
                <w:szCs w:val="24"/>
              </w:rPr>
              <w:t>（車載用）</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３本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ジェットシューター</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５組</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557F7"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指揮台・のぼり旗</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１式</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val="restart"/>
          </w:tcPr>
          <w:p w:rsidR="00F008CC" w:rsidRPr="003557F7"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救急救助用具</w:t>
            </w:r>
          </w:p>
        </w:tc>
        <w:tc>
          <w:tcPr>
            <w:tcW w:w="2693" w:type="dxa"/>
          </w:tcPr>
          <w:p w:rsidR="00F008CC" w:rsidRPr="00805B55" w:rsidRDefault="00F008CC" w:rsidP="0022730C">
            <w:pPr>
              <w:widowControl/>
              <w:spacing w:line="320" w:lineRule="exact"/>
              <w:rPr>
                <w:rFonts w:ascii="ＭＳ 明朝" w:eastAsia="ＭＳ 明朝" w:hAnsi="ＭＳ 明朝"/>
                <w:sz w:val="24"/>
                <w:szCs w:val="24"/>
              </w:rPr>
            </w:pPr>
            <w:r w:rsidRPr="00AF2EC0">
              <w:rPr>
                <w:rFonts w:ascii="ＭＳ 明朝" w:eastAsia="ＭＳ 明朝" w:hAnsi="ＭＳ 明朝" w:hint="eastAsia"/>
                <w:sz w:val="24"/>
                <w:szCs w:val="24"/>
              </w:rPr>
              <w:t>救急箱</w:t>
            </w:r>
          </w:p>
        </w:tc>
        <w:tc>
          <w:tcPr>
            <w:tcW w:w="2184" w:type="dxa"/>
          </w:tcPr>
          <w:p w:rsidR="00F008CC" w:rsidRPr="00805B55"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AF2EC0"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自動体外式除細動器（AED）</w:t>
            </w:r>
          </w:p>
        </w:tc>
        <w:tc>
          <w:tcPr>
            <w:tcW w:w="2184" w:type="dxa"/>
          </w:tcPr>
          <w:p w:rsidR="00F008CC" w:rsidRPr="00805B55"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805B55"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widowControl/>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油圧切断機</w:t>
            </w:r>
          </w:p>
        </w:tc>
        <w:tc>
          <w:tcPr>
            <w:tcW w:w="2184" w:type="dxa"/>
          </w:tcPr>
          <w:p w:rsidR="00F008CC" w:rsidRPr="000F194B" w:rsidRDefault="00F008CC" w:rsidP="0022730C">
            <w:pPr>
              <w:widowControl/>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0F194B" w:rsidRDefault="00F008CC" w:rsidP="0022730C">
            <w:pPr>
              <w:widowControl/>
              <w:autoSpaceDE w:val="0"/>
              <w:autoSpaceDN w:val="0"/>
              <w:adjustRightInd w:val="0"/>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widowControl/>
              <w:spacing w:line="320" w:lineRule="exact"/>
              <w:rPr>
                <w:rFonts w:ascii="ＭＳ 明朝" w:eastAsia="ＭＳ 明朝" w:hAnsi="ＭＳ 明朝"/>
                <w:sz w:val="24"/>
                <w:szCs w:val="24"/>
              </w:rPr>
            </w:pPr>
            <w:r>
              <w:rPr>
                <w:rFonts w:ascii="ＭＳ 明朝" w:eastAsia="ＭＳ 明朝" w:hAnsi="ＭＳ 明朝" w:hint="eastAsia"/>
                <w:sz w:val="24"/>
                <w:szCs w:val="24"/>
              </w:rPr>
              <w:t>バッテリー</w:t>
            </w:r>
            <w:r w:rsidRPr="000F194B">
              <w:rPr>
                <w:rFonts w:ascii="ＭＳ 明朝" w:eastAsia="ＭＳ 明朝" w:hAnsi="ＭＳ 明朝" w:hint="eastAsia"/>
                <w:sz w:val="24"/>
                <w:szCs w:val="24"/>
              </w:rPr>
              <w:t>カッター</w:t>
            </w:r>
          </w:p>
        </w:tc>
        <w:tc>
          <w:tcPr>
            <w:tcW w:w="2184" w:type="dxa"/>
          </w:tcPr>
          <w:p w:rsidR="00F008CC" w:rsidRPr="000F194B" w:rsidRDefault="00F008CC" w:rsidP="0022730C">
            <w:pPr>
              <w:widowControl/>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0F194B" w:rsidRDefault="00F008CC" w:rsidP="0022730C">
            <w:pPr>
              <w:widowControl/>
              <w:autoSpaceDE w:val="0"/>
              <w:autoSpaceDN w:val="0"/>
              <w:adjustRightInd w:val="0"/>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widowControl/>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チェーンソー</w:t>
            </w:r>
          </w:p>
        </w:tc>
        <w:tc>
          <w:tcPr>
            <w:tcW w:w="2184" w:type="dxa"/>
          </w:tcPr>
          <w:p w:rsidR="00F008CC" w:rsidRPr="000F194B" w:rsidRDefault="00F008CC" w:rsidP="0022730C">
            <w:pPr>
              <w:widowControl/>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指揮車・1-5</w:t>
            </w:r>
          </w:p>
        </w:tc>
        <w:tc>
          <w:tcPr>
            <w:tcW w:w="1462" w:type="dxa"/>
          </w:tcPr>
          <w:p w:rsidR="00F008CC" w:rsidRPr="000F194B" w:rsidRDefault="00F008CC" w:rsidP="0022730C">
            <w:pPr>
              <w:widowControl/>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１</w:t>
            </w:r>
            <w:r w:rsidRPr="000F194B">
              <w:rPr>
                <w:rFonts w:ascii="ＭＳ 明朝" w:eastAsia="ＭＳ 明朝" w:hAnsi="ＭＳ 明朝" w:hint="eastAsia"/>
                <w:sz w:val="24"/>
                <w:szCs w:val="24"/>
              </w:rPr>
              <w:t>台</w:t>
            </w:r>
            <w:r>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widowControl/>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油圧ジャッキ</w:t>
            </w:r>
          </w:p>
        </w:tc>
        <w:tc>
          <w:tcPr>
            <w:tcW w:w="2184" w:type="dxa"/>
          </w:tcPr>
          <w:p w:rsidR="00F008CC" w:rsidRPr="000F194B" w:rsidRDefault="00F008CC" w:rsidP="0022730C">
            <w:pPr>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0F194B" w:rsidRDefault="00F008CC" w:rsidP="0022730C">
            <w:pPr>
              <w:autoSpaceDE w:val="0"/>
              <w:autoSpaceDN w:val="0"/>
              <w:adjustRightInd w:val="0"/>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救助用エアージャッキ</w:t>
            </w:r>
          </w:p>
        </w:tc>
        <w:tc>
          <w:tcPr>
            <w:tcW w:w="2184" w:type="dxa"/>
          </w:tcPr>
          <w:p w:rsidR="00F008CC" w:rsidRPr="0039404B" w:rsidRDefault="00F008CC" w:rsidP="0022730C">
            <w:pPr>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分団</w:t>
            </w:r>
          </w:p>
        </w:tc>
        <w:tc>
          <w:tcPr>
            <w:tcW w:w="1462" w:type="dxa"/>
          </w:tcPr>
          <w:p w:rsidR="00F008CC" w:rsidRPr="0039404B" w:rsidRDefault="00F008CC" w:rsidP="0022730C">
            <w:pPr>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val="restart"/>
          </w:tcPr>
          <w:p w:rsidR="00F008CC" w:rsidRDefault="00F008CC" w:rsidP="0022730C">
            <w:pPr>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避難誘導用器具</w:t>
            </w:r>
          </w:p>
        </w:tc>
        <w:tc>
          <w:tcPr>
            <w:tcW w:w="2693" w:type="dxa"/>
          </w:tcPr>
          <w:p w:rsidR="00F008CC" w:rsidRPr="000F194B" w:rsidRDefault="00F008CC" w:rsidP="0022730C">
            <w:pPr>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拡声器</w:t>
            </w:r>
          </w:p>
        </w:tc>
        <w:tc>
          <w:tcPr>
            <w:tcW w:w="2184" w:type="dxa"/>
          </w:tcPr>
          <w:p w:rsidR="00F008CC" w:rsidRPr="000F194B" w:rsidRDefault="00F008CC" w:rsidP="0022730C">
            <w:pPr>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43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0F194B"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停止棒</w:t>
            </w:r>
          </w:p>
        </w:tc>
        <w:tc>
          <w:tcPr>
            <w:tcW w:w="2184" w:type="dxa"/>
          </w:tcPr>
          <w:p w:rsidR="00F008CC" w:rsidRPr="000F194B" w:rsidRDefault="00F008CC" w:rsidP="0022730C">
            <w:pPr>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autoSpaceDE w:val="0"/>
              <w:autoSpaceDN w:val="0"/>
              <w:adjustRightInd w:val="0"/>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３本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val="restart"/>
          </w:tcPr>
          <w:p w:rsidR="00F008CC" w:rsidRDefault="00F008CC" w:rsidP="0022730C">
            <w:pPr>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夜間活動用器具</w:t>
            </w:r>
          </w:p>
        </w:tc>
        <w:tc>
          <w:tcPr>
            <w:tcW w:w="2693" w:type="dxa"/>
          </w:tcPr>
          <w:p w:rsidR="00F008CC" w:rsidRPr="000F194B" w:rsidRDefault="00F008CC" w:rsidP="0022730C">
            <w:pPr>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投光器</w:t>
            </w:r>
          </w:p>
        </w:tc>
        <w:tc>
          <w:tcPr>
            <w:tcW w:w="2184" w:type="dxa"/>
          </w:tcPr>
          <w:p w:rsidR="00F008CC" w:rsidRPr="000F194B" w:rsidRDefault="00F008CC" w:rsidP="0022730C">
            <w:pPr>
              <w:autoSpaceDE w:val="0"/>
              <w:autoSpaceDN w:val="0"/>
              <w:adjustRightInd w:val="0"/>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指揮車・各分団</w:t>
            </w:r>
          </w:p>
        </w:tc>
        <w:tc>
          <w:tcPr>
            <w:tcW w:w="1462" w:type="dxa"/>
          </w:tcPr>
          <w:p w:rsidR="00F008CC" w:rsidRPr="000F194B" w:rsidRDefault="00F008CC" w:rsidP="0022730C">
            <w:pPr>
              <w:autoSpaceDE w:val="0"/>
              <w:autoSpaceDN w:val="0"/>
              <w:adjustRightInd w:val="0"/>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0F194B"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発電機</w:t>
            </w:r>
          </w:p>
        </w:tc>
        <w:tc>
          <w:tcPr>
            <w:tcW w:w="2184" w:type="dxa"/>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0F194B" w:rsidRDefault="00F008CC" w:rsidP="0022730C">
            <w:pPr>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0F194B"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コードリール</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指揮車・各分団</w:t>
            </w:r>
          </w:p>
        </w:tc>
        <w:tc>
          <w:tcPr>
            <w:tcW w:w="1462" w:type="dxa"/>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0F194B"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sidRPr="000F194B">
              <w:rPr>
                <w:rFonts w:ascii="ＭＳ 明朝" w:eastAsia="ＭＳ 明朝" w:hAnsi="ＭＳ 明朝" w:hint="eastAsia"/>
                <w:sz w:val="24"/>
                <w:szCs w:val="24"/>
              </w:rPr>
              <w:t>燃料携行缶</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0F194B"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ハンドランプ</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0F194B"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ヘッドライト</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団幹部・各部</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１個・５個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0F194B"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widowControl/>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充電ライトポータライト</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１個</w:t>
            </w:r>
          </w:p>
        </w:tc>
      </w:tr>
      <w:tr w:rsidR="00F008CC" w:rsidTr="00881669">
        <w:trPr>
          <w:cantSplit/>
          <w:trHeight w:val="340"/>
        </w:trPr>
        <w:tc>
          <w:tcPr>
            <w:tcW w:w="927" w:type="dxa"/>
            <w:vMerge w:val="restart"/>
            <w:textDirection w:val="tbRlV"/>
            <w:vAlign w:val="center"/>
          </w:tcPr>
          <w:p w:rsidR="00F008CC" w:rsidRPr="00805B55" w:rsidRDefault="00F008CC" w:rsidP="0022730C">
            <w:pPr>
              <w:spacing w:line="280" w:lineRule="exact"/>
              <w:ind w:left="113" w:right="113"/>
              <w:rPr>
                <w:rFonts w:ascii="ＭＳ 明朝" w:eastAsia="ＭＳ 明朝" w:hAnsi="ＭＳ 明朝"/>
                <w:sz w:val="24"/>
                <w:szCs w:val="24"/>
              </w:rPr>
            </w:pPr>
            <w:r w:rsidRPr="00C43EA8">
              <w:rPr>
                <w:rFonts w:ascii="ＭＳ 明朝" w:eastAsia="ＭＳ 明朝" w:hAnsi="ＭＳ 明朝" w:hint="eastAsia"/>
                <w:sz w:val="24"/>
              </w:rPr>
              <w:t>情報通信資機材</w:t>
            </w:r>
          </w:p>
        </w:tc>
        <w:tc>
          <w:tcPr>
            <w:tcW w:w="1766" w:type="dxa"/>
            <w:vMerge w:val="restart"/>
          </w:tcPr>
          <w:p w:rsidR="00F008CC" w:rsidRPr="000F194B" w:rsidRDefault="00F008CC" w:rsidP="0022730C">
            <w:pPr>
              <w:spacing w:line="320" w:lineRule="exact"/>
              <w:rPr>
                <w:rFonts w:ascii="ＭＳ 明朝" w:eastAsia="ＭＳ 明朝" w:hAnsi="ＭＳ 明朝"/>
                <w:sz w:val="24"/>
                <w:szCs w:val="24"/>
              </w:rPr>
            </w:pPr>
            <w:r w:rsidRPr="00A106D0">
              <w:rPr>
                <w:rFonts w:ascii="ＭＳ 明朝" w:eastAsia="ＭＳ 明朝" w:hAnsi="ＭＳ 明朝" w:hint="eastAsia"/>
                <w:sz w:val="24"/>
                <w:szCs w:val="24"/>
              </w:rPr>
              <w:t>無線機</w:t>
            </w:r>
          </w:p>
        </w:tc>
        <w:tc>
          <w:tcPr>
            <w:tcW w:w="2693" w:type="dxa"/>
          </w:tcPr>
          <w:p w:rsidR="00F008CC" w:rsidRPr="000F194B" w:rsidRDefault="00F008CC" w:rsidP="0022730C">
            <w:pPr>
              <w:spacing w:line="320" w:lineRule="exact"/>
              <w:rPr>
                <w:rFonts w:ascii="ＭＳ 明朝" w:eastAsia="ＭＳ 明朝" w:hAnsi="ＭＳ 明朝"/>
                <w:sz w:val="24"/>
                <w:szCs w:val="24"/>
              </w:rPr>
            </w:pPr>
            <w:r w:rsidRPr="00A106D0">
              <w:rPr>
                <w:rFonts w:ascii="ＭＳ 明朝" w:eastAsia="ＭＳ 明朝" w:hAnsi="ＭＳ 明朝" w:hint="eastAsia"/>
                <w:sz w:val="24"/>
                <w:szCs w:val="24"/>
              </w:rPr>
              <w:t>携帯用無線機</w:t>
            </w:r>
            <w:r>
              <w:rPr>
                <w:rFonts w:ascii="ＭＳ 明朝" w:eastAsia="ＭＳ 明朝" w:hAnsi="ＭＳ 明朝" w:hint="eastAsia"/>
                <w:sz w:val="24"/>
                <w:szCs w:val="24"/>
              </w:rPr>
              <w:t>(団波)</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団幹部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vAlign w:val="center"/>
          </w:tcPr>
          <w:p w:rsidR="00F008CC" w:rsidRPr="00805B55" w:rsidRDefault="00F008CC" w:rsidP="0022730C">
            <w:pPr>
              <w:spacing w:line="240" w:lineRule="exact"/>
              <w:rPr>
                <w:rFonts w:ascii="ＭＳ 明朝" w:eastAsia="ＭＳ 明朝" w:hAnsi="ＭＳ 明朝"/>
                <w:sz w:val="24"/>
                <w:szCs w:val="24"/>
              </w:rPr>
            </w:pPr>
          </w:p>
        </w:tc>
        <w:tc>
          <w:tcPr>
            <w:tcW w:w="1766" w:type="dxa"/>
            <w:vMerge/>
          </w:tcPr>
          <w:p w:rsidR="00F008CC" w:rsidRPr="00A106D0"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車載用無線機(団波)</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指揮車・各部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vAlign w:val="center"/>
          </w:tcPr>
          <w:p w:rsidR="00F008CC" w:rsidRPr="00805B55" w:rsidRDefault="00F008CC" w:rsidP="0022730C">
            <w:pPr>
              <w:spacing w:line="240" w:lineRule="exact"/>
              <w:rPr>
                <w:rFonts w:ascii="ＭＳ 明朝" w:eastAsia="ＭＳ 明朝" w:hAnsi="ＭＳ 明朝"/>
                <w:sz w:val="24"/>
                <w:szCs w:val="24"/>
              </w:rPr>
            </w:pPr>
          </w:p>
        </w:tc>
        <w:tc>
          <w:tcPr>
            <w:tcW w:w="1766" w:type="dxa"/>
            <w:vMerge/>
          </w:tcPr>
          <w:p w:rsidR="00F008CC" w:rsidRPr="00A106D0"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特定小電力トランシーバー</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５台</w:t>
            </w:r>
          </w:p>
        </w:tc>
      </w:tr>
      <w:tr w:rsidR="00F008CC" w:rsidTr="00881669">
        <w:trPr>
          <w:cantSplit/>
          <w:trHeight w:val="340"/>
        </w:trPr>
        <w:tc>
          <w:tcPr>
            <w:tcW w:w="927" w:type="dxa"/>
            <w:vMerge/>
            <w:vAlign w:val="center"/>
          </w:tcPr>
          <w:p w:rsidR="00F008CC" w:rsidRPr="00805B55" w:rsidRDefault="00F008CC" w:rsidP="0022730C">
            <w:pPr>
              <w:spacing w:line="240" w:lineRule="exact"/>
              <w:rPr>
                <w:rFonts w:ascii="ＭＳ 明朝" w:eastAsia="ＭＳ 明朝" w:hAnsi="ＭＳ 明朝"/>
                <w:sz w:val="24"/>
                <w:szCs w:val="24"/>
              </w:rPr>
            </w:pPr>
          </w:p>
        </w:tc>
        <w:tc>
          <w:tcPr>
            <w:tcW w:w="1766" w:type="dxa"/>
            <w:vMerge/>
          </w:tcPr>
          <w:p w:rsidR="00F008CC" w:rsidRPr="00A106D0"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消防指令無線機</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副団長以上</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vAlign w:val="center"/>
          </w:tcPr>
          <w:p w:rsidR="00F008CC" w:rsidRPr="00805B55" w:rsidRDefault="00F008CC" w:rsidP="0022730C">
            <w:pPr>
              <w:spacing w:line="240" w:lineRule="exact"/>
              <w:rPr>
                <w:rFonts w:ascii="ＭＳ 明朝" w:eastAsia="ＭＳ 明朝" w:hAnsi="ＭＳ 明朝"/>
                <w:sz w:val="24"/>
                <w:szCs w:val="24"/>
              </w:rPr>
            </w:pPr>
          </w:p>
        </w:tc>
        <w:tc>
          <w:tcPr>
            <w:tcW w:w="1766" w:type="dxa"/>
            <w:vMerge/>
          </w:tcPr>
          <w:p w:rsidR="00F008CC" w:rsidRPr="00A106D0" w:rsidRDefault="00F008CC" w:rsidP="0022730C">
            <w:pPr>
              <w:spacing w:line="320" w:lineRule="exact"/>
              <w:rPr>
                <w:rFonts w:ascii="ＭＳ 明朝" w:eastAsia="ＭＳ 明朝" w:hAnsi="ＭＳ 明朝"/>
                <w:sz w:val="24"/>
                <w:szCs w:val="24"/>
              </w:rPr>
            </w:pPr>
          </w:p>
        </w:tc>
        <w:tc>
          <w:tcPr>
            <w:tcW w:w="2693" w:type="dxa"/>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消防指令受令機</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副団長以上以外の団幹部</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vAlign w:val="center"/>
          </w:tcPr>
          <w:p w:rsidR="00F008CC" w:rsidRPr="00805B55" w:rsidRDefault="00F008CC" w:rsidP="0022730C">
            <w:pPr>
              <w:spacing w:line="240" w:lineRule="exact"/>
              <w:rPr>
                <w:rFonts w:ascii="ＭＳ 明朝" w:eastAsia="ＭＳ 明朝" w:hAnsi="ＭＳ 明朝"/>
                <w:sz w:val="24"/>
                <w:szCs w:val="24"/>
              </w:rPr>
            </w:pPr>
          </w:p>
        </w:tc>
        <w:tc>
          <w:tcPr>
            <w:tcW w:w="1766" w:type="dxa"/>
            <w:vMerge/>
          </w:tcPr>
          <w:p w:rsidR="00F008CC" w:rsidRPr="00A106D0"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ラジオ</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val="restart"/>
            <w:textDirection w:val="tbRlV"/>
            <w:vAlign w:val="center"/>
          </w:tcPr>
          <w:p w:rsidR="00F008CC" w:rsidRPr="00805B55" w:rsidRDefault="00F008CC" w:rsidP="0022730C">
            <w:pPr>
              <w:spacing w:line="280" w:lineRule="exact"/>
              <w:ind w:left="113" w:right="113"/>
              <w:rPr>
                <w:rFonts w:ascii="ＭＳ 明朝" w:eastAsia="ＭＳ 明朝" w:hAnsi="ＭＳ 明朝"/>
                <w:sz w:val="24"/>
                <w:szCs w:val="24"/>
              </w:rPr>
            </w:pPr>
            <w:r w:rsidRPr="00C43EA8">
              <w:rPr>
                <w:rFonts w:ascii="ＭＳ 明朝" w:eastAsia="ＭＳ 明朝" w:hAnsi="ＭＳ 明朝" w:hint="eastAsia"/>
                <w:sz w:val="24"/>
              </w:rPr>
              <w:t>水防資機材</w:t>
            </w:r>
          </w:p>
        </w:tc>
        <w:tc>
          <w:tcPr>
            <w:tcW w:w="1766" w:type="dxa"/>
            <w:vMerge w:val="restart"/>
          </w:tcPr>
          <w:p w:rsidR="00F008CC" w:rsidRPr="000F19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水防器具</w:t>
            </w:r>
          </w:p>
        </w:tc>
        <w:tc>
          <w:tcPr>
            <w:tcW w:w="2693"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スコップ</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30本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つるはし</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20本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おの</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２本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のこぎり</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かま</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掛矢</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４本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一輪車</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分団</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sidRPr="005B137B">
              <w:rPr>
                <w:rFonts w:ascii="ＭＳ 明朝" w:eastAsia="ＭＳ 明朝" w:hAnsi="ＭＳ 明朝" w:hint="eastAsia"/>
                <w:sz w:val="24"/>
                <w:szCs w:val="24"/>
              </w:rPr>
              <w:t>土のう製作器</w:t>
            </w:r>
            <w:r>
              <w:rPr>
                <w:rFonts w:ascii="ＭＳ 明朝" w:eastAsia="ＭＳ 明朝" w:hAnsi="ＭＳ 明朝" w:hint="eastAsia"/>
                <w:sz w:val="24"/>
                <w:szCs w:val="24"/>
              </w:rPr>
              <w:t>(BBワーカー)</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分団</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Pr="005B137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鉄ハンマー</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分団</w:t>
            </w:r>
          </w:p>
        </w:tc>
        <w:tc>
          <w:tcPr>
            <w:tcW w:w="1462"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val="restart"/>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水防資材</w:t>
            </w:r>
          </w:p>
        </w:tc>
        <w:tc>
          <w:tcPr>
            <w:tcW w:w="2693" w:type="dxa"/>
          </w:tcPr>
          <w:p w:rsidR="00F008CC" w:rsidRDefault="00F008CC" w:rsidP="0022730C">
            <w:pPr>
              <w:spacing w:line="320" w:lineRule="exact"/>
              <w:rPr>
                <w:rFonts w:ascii="ＭＳ 明朝" w:eastAsia="ＭＳ 明朝" w:hAnsi="ＭＳ 明朝"/>
                <w:sz w:val="24"/>
                <w:szCs w:val="24"/>
              </w:rPr>
            </w:pPr>
            <w:r w:rsidRPr="00805B55">
              <w:rPr>
                <w:rFonts w:ascii="ＭＳ 明朝" w:eastAsia="ＭＳ 明朝" w:hAnsi="ＭＳ 明朝" w:hint="eastAsia"/>
                <w:sz w:val="24"/>
                <w:szCs w:val="24"/>
              </w:rPr>
              <w:t>土のう袋</w:t>
            </w:r>
          </w:p>
        </w:tc>
        <w:tc>
          <w:tcPr>
            <w:tcW w:w="2184" w:type="dxa"/>
          </w:tcPr>
          <w:p w:rsidR="00F008CC" w:rsidRPr="00805B55"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各部</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100枚</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ビニールシート</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20枚</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杭木</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25本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Pr="00330DCF"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鉄筋棒</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水防倉庫３箇所</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50本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val="restart"/>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水難救助用器具</w:t>
            </w:r>
          </w:p>
        </w:tc>
        <w:tc>
          <w:tcPr>
            <w:tcW w:w="2693" w:type="dxa"/>
          </w:tcPr>
          <w:p w:rsidR="00F008CC" w:rsidRPr="00805B55" w:rsidRDefault="00F008CC" w:rsidP="0022730C">
            <w:pPr>
              <w:spacing w:line="320" w:lineRule="exact"/>
              <w:rPr>
                <w:rFonts w:ascii="ＭＳ 明朝" w:eastAsia="ＭＳ 明朝" w:hAnsi="ＭＳ 明朝"/>
                <w:sz w:val="24"/>
                <w:szCs w:val="24"/>
              </w:rPr>
            </w:pPr>
            <w:r w:rsidRPr="00330DCF">
              <w:rPr>
                <w:rFonts w:ascii="ＭＳ 明朝" w:eastAsia="ＭＳ 明朝" w:hAnsi="ＭＳ 明朝" w:hint="eastAsia"/>
                <w:sz w:val="24"/>
                <w:szCs w:val="24"/>
              </w:rPr>
              <w:t>ボート</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防災倉庫</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１隻</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30DCF" w:rsidRDefault="00F008CC" w:rsidP="0022730C">
            <w:pPr>
              <w:spacing w:line="320" w:lineRule="exact"/>
              <w:rPr>
                <w:rFonts w:ascii="ＭＳ 明朝" w:eastAsia="ＭＳ 明朝" w:hAnsi="ＭＳ 明朝"/>
                <w:sz w:val="24"/>
                <w:szCs w:val="24"/>
              </w:rPr>
            </w:pPr>
            <w:r w:rsidRPr="00330DCF">
              <w:rPr>
                <w:rFonts w:ascii="ＭＳ 明朝" w:eastAsia="ＭＳ 明朝" w:hAnsi="ＭＳ 明朝" w:hint="eastAsia"/>
                <w:sz w:val="24"/>
                <w:szCs w:val="24"/>
              </w:rPr>
              <w:t>浮環</w:t>
            </w:r>
          </w:p>
        </w:tc>
        <w:tc>
          <w:tcPr>
            <w:tcW w:w="2184" w:type="dxa"/>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1-5</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１個</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30DCF"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フローティングロープ</w:t>
            </w:r>
          </w:p>
        </w:tc>
        <w:tc>
          <w:tcPr>
            <w:tcW w:w="2184" w:type="dxa"/>
          </w:tcPr>
          <w:p w:rsidR="00F008CC" w:rsidRPr="00330DCF"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分団・1-5</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１巻</w:t>
            </w:r>
          </w:p>
        </w:tc>
      </w:tr>
      <w:tr w:rsidR="00F008CC" w:rsidTr="00881669">
        <w:trPr>
          <w:cantSplit/>
          <w:trHeight w:val="340"/>
        </w:trPr>
        <w:tc>
          <w:tcPr>
            <w:tcW w:w="927" w:type="dxa"/>
            <w:vMerge w:val="restart"/>
            <w:textDirection w:val="tbRlV"/>
            <w:vAlign w:val="center"/>
          </w:tcPr>
          <w:p w:rsidR="00F008CC" w:rsidRPr="00C43EA8" w:rsidRDefault="00F008CC" w:rsidP="00881669">
            <w:pPr>
              <w:spacing w:line="280" w:lineRule="exact"/>
              <w:ind w:left="113" w:right="113"/>
              <w:jc w:val="center"/>
              <w:rPr>
                <w:rFonts w:ascii="ＭＳ 明朝" w:eastAsia="ＭＳ 明朝" w:hAnsi="ＭＳ 明朝"/>
                <w:sz w:val="24"/>
              </w:rPr>
            </w:pPr>
            <w:r w:rsidRPr="00C43EA8">
              <w:rPr>
                <w:rFonts w:ascii="ＭＳ 明朝" w:eastAsia="ＭＳ 明朝" w:hAnsi="ＭＳ 明朝" w:hint="eastAsia"/>
                <w:sz w:val="24"/>
              </w:rPr>
              <w:t>音楽資機材</w:t>
            </w:r>
          </w:p>
        </w:tc>
        <w:tc>
          <w:tcPr>
            <w:tcW w:w="1766" w:type="dxa"/>
            <w:vMerge w:val="restart"/>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楽器</w:t>
            </w: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ラッパ</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ラッパ隊</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13個</w:t>
            </w:r>
          </w:p>
        </w:tc>
      </w:tr>
      <w:tr w:rsidR="00F008CC" w:rsidTr="00881669">
        <w:trPr>
          <w:cantSplit/>
          <w:trHeight w:val="340"/>
        </w:trPr>
        <w:tc>
          <w:tcPr>
            <w:tcW w:w="927" w:type="dxa"/>
            <w:vMerge/>
          </w:tcPr>
          <w:p w:rsidR="00F008CC" w:rsidRPr="00C43EA8" w:rsidRDefault="00F008CC" w:rsidP="0022730C">
            <w:pPr>
              <w:spacing w:line="280" w:lineRule="exact"/>
              <w:ind w:left="113" w:right="113"/>
              <w:rPr>
                <w:rFonts w:ascii="ＭＳ 明朝" w:eastAsia="ＭＳ 明朝" w:hAnsi="ＭＳ 明朝"/>
                <w:sz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シンバル</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ラッパ隊</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１組</w:t>
            </w:r>
          </w:p>
        </w:tc>
      </w:tr>
      <w:tr w:rsidR="00F008CC" w:rsidTr="00881669">
        <w:trPr>
          <w:cantSplit/>
          <w:trHeight w:val="340"/>
        </w:trPr>
        <w:tc>
          <w:tcPr>
            <w:tcW w:w="927" w:type="dxa"/>
            <w:vMerge/>
          </w:tcPr>
          <w:p w:rsidR="00F008CC" w:rsidRPr="00C43EA8" w:rsidRDefault="00F008CC" w:rsidP="0022730C">
            <w:pPr>
              <w:spacing w:line="280" w:lineRule="exact"/>
              <w:ind w:left="113" w:right="113"/>
              <w:rPr>
                <w:rFonts w:ascii="ＭＳ 明朝" w:eastAsia="ＭＳ 明朝" w:hAnsi="ＭＳ 明朝"/>
                <w:sz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ドラム（小）</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ラッパ隊</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２台</w:t>
            </w:r>
          </w:p>
        </w:tc>
      </w:tr>
      <w:tr w:rsidR="00F008CC" w:rsidTr="00881669">
        <w:trPr>
          <w:cantSplit/>
          <w:trHeight w:val="503"/>
        </w:trPr>
        <w:tc>
          <w:tcPr>
            <w:tcW w:w="927" w:type="dxa"/>
            <w:vMerge/>
          </w:tcPr>
          <w:p w:rsidR="00F008CC" w:rsidRPr="00C43EA8" w:rsidRDefault="00F008CC" w:rsidP="0022730C">
            <w:pPr>
              <w:spacing w:line="280" w:lineRule="exact"/>
              <w:ind w:left="113" w:right="113"/>
              <w:rPr>
                <w:rFonts w:ascii="ＭＳ 明朝" w:eastAsia="ＭＳ 明朝" w:hAnsi="ＭＳ 明朝"/>
                <w:sz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ドラム（大）</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ラッパ隊</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val="restart"/>
            <w:textDirection w:val="tbRlV"/>
            <w:vAlign w:val="center"/>
          </w:tcPr>
          <w:p w:rsidR="00F008CC" w:rsidRPr="00C43EA8" w:rsidRDefault="00F008CC" w:rsidP="0022730C">
            <w:pPr>
              <w:spacing w:line="280" w:lineRule="exact"/>
              <w:ind w:left="113" w:right="113"/>
              <w:rPr>
                <w:rFonts w:ascii="ＭＳ 明朝" w:eastAsia="ＭＳ 明朝" w:hAnsi="ＭＳ 明朝"/>
                <w:sz w:val="24"/>
              </w:rPr>
            </w:pPr>
            <w:r w:rsidRPr="00C43EA8">
              <w:rPr>
                <w:rFonts w:ascii="ＭＳ 明朝" w:eastAsia="ＭＳ 明朝" w:hAnsi="ＭＳ 明朝" w:hint="eastAsia"/>
                <w:sz w:val="24"/>
              </w:rPr>
              <w:t>その他</w:t>
            </w:r>
          </w:p>
        </w:tc>
        <w:tc>
          <w:tcPr>
            <w:tcW w:w="1766" w:type="dxa"/>
            <w:vMerge w:val="restart"/>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災害活動支援器具</w:t>
            </w:r>
          </w:p>
        </w:tc>
        <w:tc>
          <w:tcPr>
            <w:tcW w:w="2693"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デジタルカメラ</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本団</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ビデオカメラ</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本団</w:t>
            </w:r>
          </w:p>
        </w:tc>
        <w:tc>
          <w:tcPr>
            <w:tcW w:w="1462" w:type="dxa"/>
          </w:tcPr>
          <w:p w:rsidR="00F008CC" w:rsidRPr="0039404B" w:rsidRDefault="00F008CC" w:rsidP="0022730C">
            <w:pPr>
              <w:spacing w:line="320" w:lineRule="exact"/>
              <w:rPr>
                <w:rFonts w:ascii="ＭＳ 明朝" w:eastAsia="ＭＳ 明朝" w:hAnsi="ＭＳ 明朝"/>
                <w:sz w:val="24"/>
                <w:szCs w:val="24"/>
              </w:rPr>
            </w:pPr>
            <w:r w:rsidRPr="0039404B">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val="restart"/>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消防行事用備品</w:t>
            </w: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テント</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防災倉庫</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７張</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長テーブル</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防災倉庫</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20台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パイプ椅子</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防災倉庫</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140第</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組立式水槽</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防災倉庫</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４基</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統監台</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防災倉庫</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１台</w:t>
            </w:r>
          </w:p>
        </w:tc>
      </w:tr>
      <w:tr w:rsidR="00F008CC" w:rsidTr="00881669">
        <w:trPr>
          <w:cantSplit/>
          <w:trHeight w:val="340"/>
        </w:trPr>
        <w:tc>
          <w:tcPr>
            <w:tcW w:w="927" w:type="dxa"/>
            <w:vMerge/>
          </w:tcPr>
          <w:p w:rsidR="00F008CC" w:rsidRPr="00805B55" w:rsidRDefault="00F008CC" w:rsidP="0022730C">
            <w:pPr>
              <w:spacing w:line="320" w:lineRule="exact"/>
              <w:rPr>
                <w:rFonts w:ascii="ＭＳ 明朝" w:eastAsia="ＭＳ 明朝" w:hAnsi="ＭＳ 明朝"/>
                <w:sz w:val="24"/>
                <w:szCs w:val="24"/>
              </w:rPr>
            </w:pPr>
          </w:p>
        </w:tc>
        <w:tc>
          <w:tcPr>
            <w:tcW w:w="1766" w:type="dxa"/>
            <w:vMerge/>
          </w:tcPr>
          <w:p w:rsidR="00F008CC" w:rsidRDefault="00F008CC" w:rsidP="0022730C">
            <w:pPr>
              <w:spacing w:line="320" w:lineRule="exact"/>
              <w:rPr>
                <w:rFonts w:ascii="ＭＳ 明朝" w:eastAsia="ＭＳ 明朝" w:hAnsi="ＭＳ 明朝"/>
                <w:sz w:val="24"/>
                <w:szCs w:val="24"/>
              </w:rPr>
            </w:pPr>
          </w:p>
        </w:tc>
        <w:tc>
          <w:tcPr>
            <w:tcW w:w="2693"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団旗</w:t>
            </w:r>
          </w:p>
        </w:tc>
        <w:tc>
          <w:tcPr>
            <w:tcW w:w="2184" w:type="dxa"/>
          </w:tcPr>
          <w:p w:rsidR="00F008CC"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防災倉庫</w:t>
            </w:r>
          </w:p>
        </w:tc>
        <w:tc>
          <w:tcPr>
            <w:tcW w:w="1462" w:type="dxa"/>
          </w:tcPr>
          <w:p w:rsidR="00F008CC" w:rsidRPr="0039404B" w:rsidRDefault="00F008CC" w:rsidP="0022730C">
            <w:pPr>
              <w:spacing w:line="320" w:lineRule="exact"/>
              <w:rPr>
                <w:rFonts w:ascii="ＭＳ 明朝" w:eastAsia="ＭＳ 明朝" w:hAnsi="ＭＳ 明朝"/>
                <w:sz w:val="24"/>
                <w:szCs w:val="24"/>
              </w:rPr>
            </w:pPr>
            <w:r>
              <w:rPr>
                <w:rFonts w:ascii="ＭＳ 明朝" w:eastAsia="ＭＳ 明朝" w:hAnsi="ＭＳ 明朝" w:hint="eastAsia"/>
                <w:sz w:val="24"/>
                <w:szCs w:val="24"/>
              </w:rPr>
              <w:t>１枚</w:t>
            </w:r>
          </w:p>
        </w:tc>
      </w:tr>
    </w:tbl>
    <w:p w:rsidR="00F008CC" w:rsidRDefault="00F008CC" w:rsidP="006B3684">
      <w:pPr>
        <w:pStyle w:val="aa"/>
        <w:autoSpaceDE w:val="0"/>
        <w:autoSpaceDN w:val="0"/>
        <w:adjustRightInd w:val="0"/>
        <w:ind w:leftChars="0" w:firstLineChars="100" w:firstLine="264"/>
        <w:jc w:val="left"/>
        <w:rPr>
          <w:rFonts w:asciiTheme="minorEastAsia" w:hAnsiTheme="minorEastAsia" w:cs="ＭＳゴシック"/>
          <w:kern w:val="0"/>
          <w:szCs w:val="24"/>
        </w:rPr>
      </w:pPr>
    </w:p>
    <w:p w:rsidR="00FF613E" w:rsidRPr="00F95CA0" w:rsidRDefault="00FF613E" w:rsidP="00FF613E">
      <w:pPr>
        <w:pStyle w:val="aa"/>
        <w:numPr>
          <w:ilvl w:val="0"/>
          <w:numId w:val="26"/>
        </w:numPr>
        <w:autoSpaceDE w:val="0"/>
        <w:autoSpaceDN w:val="0"/>
        <w:adjustRightInd w:val="0"/>
        <w:ind w:leftChars="0"/>
        <w:jc w:val="left"/>
        <w:rPr>
          <w:rFonts w:asciiTheme="minorEastAsia" w:hAnsiTheme="minorEastAsia" w:cs="ＭＳ明朝"/>
          <w:kern w:val="0"/>
          <w:szCs w:val="24"/>
        </w:rPr>
      </w:pPr>
      <w:r w:rsidRPr="00F95CA0">
        <w:rPr>
          <w:rFonts w:asciiTheme="minorEastAsia" w:hAnsiTheme="minorEastAsia" w:cs="ＭＳ明朝" w:hint="eastAsia"/>
          <w:kern w:val="0"/>
          <w:szCs w:val="24"/>
        </w:rPr>
        <w:t>整備</w:t>
      </w:r>
      <w:r w:rsidRPr="00F95CA0">
        <w:rPr>
          <w:rFonts w:asciiTheme="minorEastAsia" w:hAnsiTheme="minorEastAsia" w:cs="ＭＳ Ｐゴシック" w:hint="eastAsia"/>
          <w:kern w:val="0"/>
          <w:szCs w:val="24"/>
        </w:rPr>
        <w:t>計画</w:t>
      </w:r>
    </w:p>
    <w:p w:rsidR="00FF613E" w:rsidRDefault="007C66C1" w:rsidP="00FA540F">
      <w:pPr>
        <w:pStyle w:val="aa"/>
        <w:autoSpaceDE w:val="0"/>
        <w:autoSpaceDN w:val="0"/>
        <w:adjustRightInd w:val="0"/>
        <w:ind w:leftChars="0" w:firstLineChars="100" w:firstLine="264"/>
        <w:jc w:val="left"/>
        <w:rPr>
          <w:rFonts w:asciiTheme="minorEastAsia" w:hAnsiTheme="minorEastAsia" w:cs="ＭＳゴシック"/>
          <w:kern w:val="0"/>
          <w:szCs w:val="24"/>
        </w:rPr>
      </w:pPr>
      <w:r>
        <w:rPr>
          <w:rFonts w:asciiTheme="minorEastAsia" w:hAnsiTheme="minorEastAsia" w:cs="ＭＳゴシック" w:hint="eastAsia"/>
          <w:kern w:val="0"/>
          <w:szCs w:val="24"/>
        </w:rPr>
        <w:t>毎年度、</w:t>
      </w:r>
      <w:r w:rsidR="00201878" w:rsidRPr="00F95CA0">
        <w:rPr>
          <w:rFonts w:asciiTheme="minorEastAsia" w:hAnsiTheme="minorEastAsia" w:cs="ＭＳゴシック" w:hint="eastAsia"/>
          <w:kern w:val="0"/>
          <w:szCs w:val="24"/>
        </w:rPr>
        <w:t>備品点検を実施し</w:t>
      </w:r>
      <w:r w:rsidR="000D1CE6" w:rsidRPr="00F95CA0">
        <w:rPr>
          <w:rFonts w:asciiTheme="minorEastAsia" w:hAnsiTheme="minorEastAsia" w:cs="ＭＳゴシック" w:hint="eastAsia"/>
          <w:kern w:val="0"/>
          <w:szCs w:val="24"/>
        </w:rPr>
        <w:t>、</w:t>
      </w:r>
      <w:r w:rsidR="00201878" w:rsidRPr="00F95CA0">
        <w:rPr>
          <w:rFonts w:asciiTheme="minorEastAsia" w:hAnsiTheme="minorEastAsia" w:cs="ＭＳゴシック" w:hint="eastAsia"/>
          <w:kern w:val="0"/>
          <w:szCs w:val="24"/>
        </w:rPr>
        <w:t>備品配備基準により</w:t>
      </w:r>
      <w:r w:rsidR="000D1CE6" w:rsidRPr="00F95CA0">
        <w:rPr>
          <w:rFonts w:asciiTheme="minorEastAsia" w:hAnsiTheme="minorEastAsia" w:cs="ＭＳゴシック" w:hint="eastAsia"/>
          <w:kern w:val="0"/>
          <w:szCs w:val="24"/>
        </w:rPr>
        <w:t>必要に応じて備品を</w:t>
      </w:r>
      <w:r w:rsidR="00567B5C">
        <w:rPr>
          <w:rFonts w:asciiTheme="minorEastAsia" w:hAnsiTheme="minorEastAsia" w:cs="ＭＳゴシック" w:hint="eastAsia"/>
          <w:kern w:val="0"/>
          <w:szCs w:val="24"/>
        </w:rPr>
        <w:t>更新してまいります。</w:t>
      </w:r>
    </w:p>
    <w:p w:rsidR="00FF613E" w:rsidRPr="00F95CA0" w:rsidRDefault="00FF613E">
      <w:pPr>
        <w:widowControl/>
        <w:jc w:val="left"/>
        <w:rPr>
          <w:rFonts w:asciiTheme="minorEastAsia" w:hAnsiTheme="minorEastAsia" w:cs="ＭＳゴシック"/>
          <w:kern w:val="0"/>
          <w:sz w:val="32"/>
          <w:szCs w:val="24"/>
        </w:rPr>
      </w:pPr>
      <w:r w:rsidRPr="00F95CA0">
        <w:rPr>
          <w:rFonts w:asciiTheme="minorEastAsia" w:hAnsiTheme="minorEastAsia" w:cs="ＭＳゴシック"/>
          <w:kern w:val="0"/>
          <w:sz w:val="32"/>
          <w:szCs w:val="24"/>
        </w:rPr>
        <w:br w:type="page"/>
      </w:r>
    </w:p>
    <w:p w:rsidR="009261E5" w:rsidRPr="00F95CA0" w:rsidRDefault="008033D0" w:rsidP="00C920FA">
      <w:pPr>
        <w:pStyle w:val="aa"/>
        <w:numPr>
          <w:ilvl w:val="0"/>
          <w:numId w:val="23"/>
        </w:numPr>
        <w:autoSpaceDE w:val="0"/>
        <w:autoSpaceDN w:val="0"/>
        <w:adjustRightInd w:val="0"/>
        <w:ind w:leftChars="0" w:left="426"/>
        <w:jc w:val="left"/>
        <w:rPr>
          <w:rFonts w:asciiTheme="minorEastAsia" w:hAnsiTheme="minorEastAsia" w:cs="ＭＳゴシック"/>
          <w:kern w:val="0"/>
          <w:szCs w:val="24"/>
        </w:rPr>
      </w:pPr>
      <w:r w:rsidRPr="00F95CA0">
        <w:rPr>
          <w:rFonts w:asciiTheme="minorEastAsia" w:hAnsiTheme="minorEastAsia" w:cs="ＭＳゴシック" w:hint="eastAsia"/>
          <w:kern w:val="0"/>
          <w:szCs w:val="24"/>
        </w:rPr>
        <w:lastRenderedPageBreak/>
        <w:t>消防水利の</w:t>
      </w:r>
      <w:r w:rsidR="001223A1" w:rsidRPr="00F95CA0">
        <w:rPr>
          <w:rFonts w:asciiTheme="minorEastAsia" w:hAnsiTheme="minorEastAsia" w:cs="ＭＳゴシック" w:hint="eastAsia"/>
          <w:kern w:val="0"/>
          <w:szCs w:val="24"/>
        </w:rPr>
        <w:t>設置・管理</w:t>
      </w:r>
    </w:p>
    <w:p w:rsidR="004334D0" w:rsidRPr="004334D0" w:rsidRDefault="004334D0" w:rsidP="004334D0">
      <w:pPr>
        <w:pStyle w:val="aa"/>
        <w:numPr>
          <w:ilvl w:val="0"/>
          <w:numId w:val="32"/>
        </w:numPr>
        <w:autoSpaceDE w:val="0"/>
        <w:autoSpaceDN w:val="0"/>
        <w:adjustRightInd w:val="0"/>
        <w:ind w:leftChars="0"/>
        <w:jc w:val="left"/>
        <w:rPr>
          <w:rFonts w:asciiTheme="minorEastAsia" w:hAnsiTheme="minorEastAsia" w:cs="ＭＳ明朝"/>
          <w:kern w:val="0"/>
          <w:szCs w:val="24"/>
        </w:rPr>
      </w:pPr>
      <w:r>
        <w:rPr>
          <w:rFonts w:asciiTheme="minorEastAsia" w:hAnsiTheme="minorEastAsia" w:cs="ＭＳ明朝" w:hint="eastAsia"/>
          <w:kern w:val="0"/>
          <w:szCs w:val="24"/>
        </w:rPr>
        <w:t>設置の状況</w:t>
      </w:r>
    </w:p>
    <w:p w:rsidR="004334D0" w:rsidRDefault="004334D0" w:rsidP="004334D0">
      <w:pPr>
        <w:pStyle w:val="aa"/>
        <w:autoSpaceDE w:val="0"/>
        <w:autoSpaceDN w:val="0"/>
        <w:adjustRightInd w:val="0"/>
        <w:ind w:leftChars="0" w:firstLineChars="100" w:firstLine="264"/>
        <w:jc w:val="left"/>
        <w:rPr>
          <w:rFonts w:asciiTheme="minorEastAsia" w:hAnsiTheme="minorEastAsia" w:cs="ＭＳ明朝"/>
          <w:kern w:val="0"/>
          <w:szCs w:val="24"/>
        </w:rPr>
      </w:pPr>
      <w:r w:rsidRPr="00F95CA0">
        <w:rPr>
          <w:rFonts w:asciiTheme="minorEastAsia" w:hAnsiTheme="minorEastAsia" w:cs="ＭＳ明朝" w:hint="eastAsia"/>
          <w:kern w:val="0"/>
          <w:szCs w:val="24"/>
        </w:rPr>
        <w:t>道路拡幅等による水利の分断や農地等を宅地造成した住宅建築の増加、さらには過去の火災発生事</w:t>
      </w:r>
      <w:r>
        <w:rPr>
          <w:rFonts w:asciiTheme="minorEastAsia" w:hAnsiTheme="minorEastAsia" w:cs="ＭＳ明朝" w:hint="eastAsia"/>
          <w:kern w:val="0"/>
          <w:szCs w:val="24"/>
        </w:rPr>
        <w:t>案を基にした水利不足解消のため、</w:t>
      </w:r>
      <w:r w:rsidRPr="00F95CA0">
        <w:rPr>
          <w:rFonts w:asciiTheme="minorEastAsia" w:hAnsiTheme="minorEastAsia" w:cs="ＭＳ明朝" w:hint="eastAsia"/>
          <w:kern w:val="0"/>
          <w:szCs w:val="24"/>
        </w:rPr>
        <w:t>消火栓の</w:t>
      </w:r>
      <w:r>
        <w:rPr>
          <w:rFonts w:asciiTheme="minorEastAsia" w:hAnsiTheme="minorEastAsia" w:cs="ＭＳ明朝" w:hint="eastAsia"/>
          <w:kern w:val="0"/>
          <w:szCs w:val="24"/>
        </w:rPr>
        <w:t>新規設置により</w:t>
      </w:r>
      <w:r w:rsidRPr="00F95CA0">
        <w:rPr>
          <w:rFonts w:asciiTheme="minorEastAsia" w:hAnsiTheme="minorEastAsia" w:cs="ＭＳ明朝" w:hint="eastAsia"/>
          <w:kern w:val="0"/>
          <w:szCs w:val="24"/>
        </w:rPr>
        <w:t>消防水利の確保に努めてまいりま</w:t>
      </w:r>
      <w:r>
        <w:rPr>
          <w:rFonts w:asciiTheme="minorEastAsia" w:hAnsiTheme="minorEastAsia" w:cs="ＭＳ明朝" w:hint="eastAsia"/>
          <w:kern w:val="0"/>
          <w:szCs w:val="24"/>
        </w:rPr>
        <w:t>した。</w:t>
      </w:r>
    </w:p>
    <w:p w:rsidR="004334D0" w:rsidRPr="008518C6" w:rsidRDefault="004334D0" w:rsidP="008518C6">
      <w:pPr>
        <w:pStyle w:val="aa"/>
        <w:autoSpaceDE w:val="0"/>
        <w:autoSpaceDN w:val="0"/>
        <w:adjustRightInd w:val="0"/>
        <w:ind w:leftChars="0" w:left="851" w:firstLineChars="100" w:firstLine="264"/>
        <w:jc w:val="left"/>
        <w:rPr>
          <w:rFonts w:asciiTheme="minorEastAsia" w:hAnsiTheme="minorEastAsia" w:cs="ＭＳ明朝"/>
          <w:kern w:val="0"/>
          <w:szCs w:val="24"/>
        </w:rPr>
      </w:pPr>
      <w:r w:rsidRPr="00F95CA0">
        <w:rPr>
          <w:rFonts w:asciiTheme="minorEastAsia" w:hAnsiTheme="minorEastAsia" w:cs="ＭＳ明朝" w:hint="eastAsia"/>
          <w:kern w:val="0"/>
          <w:szCs w:val="24"/>
        </w:rPr>
        <w:t>防火水槽の設置については、平成15年以降新規設置はありません</w:t>
      </w:r>
      <w:r w:rsidR="008518C6">
        <w:rPr>
          <w:rFonts w:asciiTheme="minorEastAsia" w:hAnsiTheme="minorEastAsia" w:cs="ＭＳ明朝" w:hint="eastAsia"/>
          <w:kern w:val="0"/>
          <w:szCs w:val="24"/>
        </w:rPr>
        <w:t>でしたが、</w:t>
      </w:r>
      <w:r w:rsidR="008518C6" w:rsidRPr="004830A4">
        <w:rPr>
          <w:rFonts w:asciiTheme="minorEastAsia" w:hAnsiTheme="minorEastAsia" w:cs="ＭＳ明朝" w:hint="eastAsia"/>
          <w:color w:val="FF0000"/>
          <w:kern w:val="0"/>
          <w:szCs w:val="24"/>
          <w:u w:val="single"/>
        </w:rPr>
        <w:t>消防水利に</w:t>
      </w:r>
      <w:r w:rsidR="008518C6" w:rsidRPr="004830A4">
        <w:rPr>
          <w:rFonts w:asciiTheme="minorEastAsia" w:hAnsiTheme="minorEastAsia" w:cs="ＭＳ明朝"/>
          <w:color w:val="FF0000"/>
          <w:kern w:val="0"/>
          <w:szCs w:val="24"/>
          <w:u w:val="single"/>
        </w:rPr>
        <w:t>乏しい</w:t>
      </w:r>
      <w:r w:rsidR="00650891">
        <w:rPr>
          <w:rFonts w:asciiTheme="minorEastAsia" w:hAnsiTheme="minorEastAsia" w:cs="ＭＳ明朝" w:hint="eastAsia"/>
          <w:color w:val="FF0000"/>
          <w:kern w:val="0"/>
          <w:szCs w:val="24"/>
          <w:u w:val="single"/>
        </w:rPr>
        <w:t>細野地区に令和７年度に１基新規設置しました。同地区の消防水利については、</w:t>
      </w:r>
      <w:r w:rsidR="00377C07" w:rsidRPr="004830A4">
        <w:rPr>
          <w:rFonts w:asciiTheme="minorEastAsia" w:hAnsiTheme="minorEastAsia" w:cs="ＭＳ明朝" w:hint="eastAsia"/>
          <w:color w:val="FF0000"/>
          <w:kern w:val="0"/>
          <w:szCs w:val="24"/>
          <w:u w:val="single"/>
        </w:rPr>
        <w:t>今後も地域と意見調</w:t>
      </w:r>
      <w:r w:rsidR="00AE717E" w:rsidRPr="004830A4">
        <w:rPr>
          <w:rFonts w:asciiTheme="minorEastAsia" w:hAnsiTheme="minorEastAsia" w:cs="ＭＳ明朝" w:hint="eastAsia"/>
          <w:color w:val="FF0000"/>
          <w:kern w:val="0"/>
          <w:szCs w:val="24"/>
          <w:u w:val="single"/>
        </w:rPr>
        <w:t>整を進めながら整備を検討します</w:t>
      </w:r>
      <w:r w:rsidRPr="008518C6">
        <w:rPr>
          <w:rFonts w:asciiTheme="minorEastAsia" w:hAnsiTheme="minorEastAsia" w:cs="ＭＳ明朝" w:hint="eastAsia"/>
          <w:kern w:val="0"/>
          <w:szCs w:val="24"/>
        </w:rPr>
        <w:t>。</w:t>
      </w:r>
    </w:p>
    <w:p w:rsidR="004334D0" w:rsidRDefault="00EE4F20" w:rsidP="004334D0">
      <w:pPr>
        <w:pStyle w:val="aa"/>
        <w:autoSpaceDE w:val="0"/>
        <w:autoSpaceDN w:val="0"/>
        <w:adjustRightInd w:val="0"/>
        <w:ind w:leftChars="0" w:left="851" w:firstLineChars="100" w:firstLine="264"/>
        <w:jc w:val="left"/>
        <w:rPr>
          <w:rFonts w:asciiTheme="minorEastAsia" w:hAnsiTheme="minorEastAsia" w:cs="ＭＳ明朝"/>
          <w:kern w:val="0"/>
          <w:szCs w:val="24"/>
        </w:rPr>
      </w:pPr>
      <w:r>
        <w:rPr>
          <w:rFonts w:asciiTheme="minorEastAsia" w:hAnsiTheme="minorEastAsia" w:cs="ＭＳ明朝" w:hint="eastAsia"/>
          <w:kern w:val="0"/>
          <w:szCs w:val="24"/>
        </w:rPr>
        <w:t>自然水利については、溜め池及び水路等を利用しておりますが、冬季間の凍結</w:t>
      </w:r>
      <w:r w:rsidR="00C40609">
        <w:rPr>
          <w:rFonts w:asciiTheme="minorEastAsia" w:hAnsiTheme="minorEastAsia" w:cs="ＭＳ明朝" w:hint="eastAsia"/>
          <w:kern w:val="0"/>
          <w:szCs w:val="24"/>
        </w:rPr>
        <w:t>・積雪により使用ができないことが課題となっております。</w:t>
      </w:r>
    </w:p>
    <w:p w:rsidR="004334D0" w:rsidRPr="004334D0" w:rsidRDefault="004334D0" w:rsidP="004334D0">
      <w:pPr>
        <w:pStyle w:val="aa"/>
        <w:autoSpaceDE w:val="0"/>
        <w:autoSpaceDN w:val="0"/>
        <w:adjustRightInd w:val="0"/>
        <w:ind w:leftChars="0" w:left="851" w:firstLineChars="100" w:firstLine="264"/>
        <w:jc w:val="left"/>
        <w:rPr>
          <w:rFonts w:asciiTheme="minorEastAsia" w:hAnsiTheme="minorEastAsia" w:cs="ＭＳ明朝"/>
          <w:kern w:val="0"/>
          <w:szCs w:val="24"/>
        </w:rPr>
      </w:pPr>
    </w:p>
    <w:p w:rsidR="004334D0" w:rsidRPr="004334D0" w:rsidRDefault="004334D0" w:rsidP="004334D0">
      <w:pPr>
        <w:pStyle w:val="aa"/>
        <w:numPr>
          <w:ilvl w:val="0"/>
          <w:numId w:val="32"/>
        </w:numPr>
        <w:autoSpaceDE w:val="0"/>
        <w:autoSpaceDN w:val="0"/>
        <w:adjustRightInd w:val="0"/>
        <w:ind w:leftChars="0"/>
        <w:jc w:val="left"/>
        <w:rPr>
          <w:rFonts w:asciiTheme="minorEastAsia" w:hAnsiTheme="minorEastAsia" w:cs="ＭＳ明朝"/>
          <w:kern w:val="0"/>
          <w:szCs w:val="24"/>
        </w:rPr>
      </w:pPr>
      <w:r>
        <w:rPr>
          <w:rFonts w:asciiTheme="minorEastAsia" w:hAnsiTheme="minorEastAsia" w:cs="ＭＳ明朝" w:hint="eastAsia"/>
          <w:kern w:val="0"/>
          <w:szCs w:val="24"/>
        </w:rPr>
        <w:t>整備計画</w:t>
      </w:r>
    </w:p>
    <w:p w:rsidR="004334D0" w:rsidRPr="004334D0" w:rsidRDefault="004334D0" w:rsidP="004334D0">
      <w:pPr>
        <w:pStyle w:val="aa"/>
        <w:autoSpaceDE w:val="0"/>
        <w:autoSpaceDN w:val="0"/>
        <w:adjustRightInd w:val="0"/>
        <w:ind w:leftChars="0" w:firstLineChars="100" w:firstLine="264"/>
        <w:jc w:val="left"/>
        <w:rPr>
          <w:rFonts w:asciiTheme="minorEastAsia" w:hAnsiTheme="minorEastAsia" w:cs="ＭＳ明朝"/>
          <w:kern w:val="0"/>
          <w:szCs w:val="24"/>
        </w:rPr>
      </w:pPr>
      <w:r w:rsidRPr="004334D0">
        <w:rPr>
          <w:rFonts w:asciiTheme="minorEastAsia" w:hAnsiTheme="minorEastAsia" w:cs="ＭＳ明朝" w:hint="eastAsia"/>
          <w:kern w:val="0"/>
          <w:szCs w:val="24"/>
        </w:rPr>
        <w:t>消火栓整備については、</w:t>
      </w:r>
      <w:r w:rsidR="00EE4F20">
        <w:rPr>
          <w:rFonts w:asciiTheme="minorEastAsia" w:hAnsiTheme="minorEastAsia" w:cs="ＭＳ明朝" w:hint="eastAsia"/>
          <w:kern w:val="0"/>
          <w:szCs w:val="24"/>
        </w:rPr>
        <w:t>定期点検及び修繕を実施するとともに、</w:t>
      </w:r>
      <w:r w:rsidRPr="004334D0">
        <w:rPr>
          <w:rFonts w:asciiTheme="minorEastAsia" w:hAnsiTheme="minorEastAsia" w:cs="ＭＳ明朝" w:hint="eastAsia"/>
          <w:kern w:val="0"/>
          <w:szCs w:val="24"/>
        </w:rPr>
        <w:t>老朽化した既設消火栓の更新を年間５基ずつ計画的</w:t>
      </w:r>
      <w:r w:rsidR="00EE4F20">
        <w:rPr>
          <w:rFonts w:asciiTheme="minorEastAsia" w:hAnsiTheme="minorEastAsia" w:cs="ＭＳ明朝" w:hint="eastAsia"/>
          <w:kern w:val="0"/>
          <w:szCs w:val="24"/>
        </w:rPr>
        <w:t>に実施してまいります。</w:t>
      </w:r>
    </w:p>
    <w:p w:rsidR="001F4229" w:rsidRPr="001F4229" w:rsidRDefault="004334D0" w:rsidP="001F4229">
      <w:pPr>
        <w:pStyle w:val="aa"/>
        <w:autoSpaceDE w:val="0"/>
        <w:autoSpaceDN w:val="0"/>
        <w:adjustRightInd w:val="0"/>
        <w:ind w:leftChars="0" w:firstLineChars="100" w:firstLine="264"/>
        <w:jc w:val="left"/>
        <w:rPr>
          <w:rFonts w:asciiTheme="minorEastAsia" w:hAnsiTheme="minorEastAsia" w:cs="ＭＳ明朝"/>
          <w:kern w:val="0"/>
          <w:szCs w:val="24"/>
        </w:rPr>
      </w:pPr>
      <w:r>
        <w:rPr>
          <w:rFonts w:asciiTheme="minorEastAsia" w:hAnsiTheme="minorEastAsia" w:cs="ＭＳ明朝" w:hint="eastAsia"/>
          <w:kern w:val="0"/>
          <w:szCs w:val="24"/>
        </w:rPr>
        <w:t>防火水槽については、</w:t>
      </w:r>
      <w:r w:rsidR="00EE4F20">
        <w:rPr>
          <w:rFonts w:asciiTheme="minorEastAsia" w:hAnsiTheme="minorEastAsia" w:cs="ＭＳ明朝" w:hint="eastAsia"/>
          <w:kern w:val="0"/>
          <w:szCs w:val="24"/>
        </w:rPr>
        <w:t>定期</w:t>
      </w:r>
      <w:r>
        <w:rPr>
          <w:rFonts w:asciiTheme="minorEastAsia" w:hAnsiTheme="minorEastAsia" w:cs="ＭＳ明朝" w:hint="eastAsia"/>
          <w:kern w:val="0"/>
          <w:szCs w:val="24"/>
        </w:rPr>
        <w:t>点検を実施し、維持管理</w:t>
      </w:r>
      <w:r w:rsidR="00EE4F20">
        <w:rPr>
          <w:rFonts w:asciiTheme="minorEastAsia" w:hAnsiTheme="minorEastAsia" w:cs="ＭＳ明朝" w:hint="eastAsia"/>
          <w:kern w:val="0"/>
          <w:szCs w:val="24"/>
        </w:rPr>
        <w:t>に努めて</w:t>
      </w:r>
      <w:r>
        <w:rPr>
          <w:rFonts w:asciiTheme="minorEastAsia" w:hAnsiTheme="minorEastAsia" w:cs="ＭＳ明朝" w:hint="eastAsia"/>
          <w:kern w:val="0"/>
          <w:szCs w:val="24"/>
        </w:rPr>
        <w:t>まいります。</w:t>
      </w:r>
      <w:r w:rsidR="00223AB7">
        <w:rPr>
          <w:rFonts w:asciiTheme="minorEastAsia" w:hAnsiTheme="minorEastAsia" w:cs="ＭＳ明朝" w:hint="eastAsia"/>
          <w:kern w:val="0"/>
          <w:szCs w:val="24"/>
        </w:rPr>
        <w:t>また、冬季間における自然水利の確保が難しい地域において防火水槽の設置を検討してまいります。</w:t>
      </w:r>
    </w:p>
    <w:p w:rsidR="009261E5" w:rsidRPr="004334D0" w:rsidRDefault="009261E5" w:rsidP="004334D0">
      <w:pPr>
        <w:autoSpaceDE w:val="0"/>
        <w:autoSpaceDN w:val="0"/>
        <w:adjustRightInd w:val="0"/>
        <w:jc w:val="left"/>
        <w:rPr>
          <w:rFonts w:asciiTheme="minorEastAsia" w:hAnsiTheme="minorEastAsia" w:cs="ＭＳ明朝"/>
          <w:kern w:val="0"/>
          <w:szCs w:val="24"/>
        </w:rPr>
      </w:pPr>
    </w:p>
    <w:p w:rsidR="0033425A" w:rsidRPr="00F95CA0" w:rsidRDefault="00782787" w:rsidP="0033425A">
      <w:pPr>
        <w:pStyle w:val="aa"/>
        <w:autoSpaceDE w:val="0"/>
        <w:autoSpaceDN w:val="0"/>
        <w:adjustRightInd w:val="0"/>
        <w:ind w:leftChars="0" w:left="851"/>
        <w:jc w:val="left"/>
        <w:rPr>
          <w:rFonts w:asciiTheme="minorEastAsia" w:hAnsiTheme="minorEastAsia" w:cs="ＭＳ明朝"/>
          <w:kern w:val="0"/>
          <w:szCs w:val="24"/>
        </w:rPr>
      </w:pPr>
      <w:r w:rsidRPr="00F95CA0">
        <w:rPr>
          <w:rFonts w:asciiTheme="minorEastAsia" w:hAnsiTheme="minorEastAsia" w:cs="ＭＳ明朝" w:hint="eastAsia"/>
          <w:kern w:val="0"/>
          <w:szCs w:val="24"/>
        </w:rPr>
        <w:t>■</w:t>
      </w:r>
      <w:r w:rsidR="004334D0">
        <w:rPr>
          <w:rFonts w:asciiTheme="minorEastAsia" w:hAnsiTheme="minorEastAsia" w:cs="ＭＳ明朝" w:hint="eastAsia"/>
          <w:kern w:val="0"/>
          <w:szCs w:val="24"/>
        </w:rPr>
        <w:t>消火栓設置</w:t>
      </w:r>
      <w:r w:rsidR="00A87E00" w:rsidRPr="00F95CA0">
        <w:rPr>
          <w:rFonts w:asciiTheme="minorEastAsia" w:hAnsiTheme="minorEastAsia" w:cs="ＭＳ明朝" w:hint="eastAsia"/>
          <w:kern w:val="0"/>
          <w:szCs w:val="24"/>
        </w:rPr>
        <w:t>基数</w:t>
      </w:r>
      <w:r w:rsidR="0033425A" w:rsidRPr="00F95CA0">
        <w:rPr>
          <w:rFonts w:asciiTheme="minorEastAsia" w:hAnsiTheme="minorEastAsia" w:cs="ＭＳ明朝" w:hint="eastAsia"/>
          <w:kern w:val="0"/>
          <w:szCs w:val="24"/>
        </w:rPr>
        <w:t xml:space="preserve">　</w:t>
      </w:r>
      <w:r w:rsidR="0018073B">
        <w:rPr>
          <w:rFonts w:asciiTheme="minorEastAsia" w:hAnsiTheme="minorEastAsia" w:cs="ＭＳ明朝" w:hint="eastAsia"/>
          <w:kern w:val="0"/>
          <w:szCs w:val="24"/>
        </w:rPr>
        <w:t>265</w:t>
      </w:r>
      <w:r w:rsidR="00A87E00" w:rsidRPr="00F95CA0">
        <w:rPr>
          <w:rFonts w:asciiTheme="minorEastAsia" w:hAnsiTheme="minorEastAsia" w:cs="ＭＳ明朝" w:hint="eastAsia"/>
          <w:kern w:val="0"/>
          <w:szCs w:val="24"/>
        </w:rPr>
        <w:t>基</w:t>
      </w:r>
      <w:r w:rsidR="00406EEE" w:rsidRPr="00F95CA0">
        <w:rPr>
          <w:rFonts w:asciiTheme="minorEastAsia" w:hAnsiTheme="minorEastAsia" w:cs="ＭＳ明朝" w:hint="eastAsia"/>
          <w:kern w:val="0"/>
          <w:szCs w:val="24"/>
        </w:rPr>
        <w:t>（令和</w:t>
      </w:r>
      <w:r w:rsidR="00650891" w:rsidRPr="00650891">
        <w:rPr>
          <w:rFonts w:asciiTheme="minorEastAsia" w:hAnsiTheme="minorEastAsia" w:cs="ＭＳ明朝" w:hint="eastAsia"/>
          <w:color w:val="FF0000"/>
          <w:kern w:val="0"/>
          <w:szCs w:val="24"/>
        </w:rPr>
        <w:t>７</w:t>
      </w:r>
      <w:r w:rsidR="008033D0" w:rsidRPr="00F95CA0">
        <w:rPr>
          <w:rFonts w:asciiTheme="minorEastAsia" w:hAnsiTheme="minorEastAsia" w:cs="ＭＳ明朝" w:hint="eastAsia"/>
          <w:kern w:val="0"/>
          <w:szCs w:val="24"/>
        </w:rPr>
        <w:t>年</w:t>
      </w:r>
      <w:r w:rsidR="00C429BB">
        <w:rPr>
          <w:rFonts w:asciiTheme="minorEastAsia" w:hAnsiTheme="minorEastAsia" w:cs="ＭＳ明朝" w:hint="eastAsia"/>
          <w:kern w:val="0"/>
          <w:szCs w:val="24"/>
        </w:rPr>
        <w:t>９</w:t>
      </w:r>
      <w:r w:rsidR="008033D0" w:rsidRPr="00F95CA0">
        <w:rPr>
          <w:rFonts w:asciiTheme="minorEastAsia" w:hAnsiTheme="minorEastAsia" w:cs="ＭＳ明朝" w:hint="eastAsia"/>
          <w:kern w:val="0"/>
          <w:szCs w:val="24"/>
        </w:rPr>
        <w:t>月</w:t>
      </w:r>
      <w:r w:rsidR="00C429BB">
        <w:rPr>
          <w:rFonts w:asciiTheme="minorEastAsia" w:hAnsiTheme="minorEastAsia" w:cs="ＭＳ明朝" w:hint="eastAsia"/>
          <w:kern w:val="0"/>
          <w:szCs w:val="24"/>
        </w:rPr>
        <w:t>30日</w:t>
      </w:r>
      <w:r w:rsidR="008033D0" w:rsidRPr="00F95CA0">
        <w:rPr>
          <w:rFonts w:asciiTheme="minorEastAsia" w:hAnsiTheme="minorEastAsia" w:cs="ＭＳ明朝" w:hint="eastAsia"/>
          <w:kern w:val="0"/>
          <w:szCs w:val="24"/>
        </w:rPr>
        <w:t>現在）</w:t>
      </w:r>
    </w:p>
    <w:tbl>
      <w:tblPr>
        <w:tblStyle w:val="ab"/>
        <w:tblW w:w="0" w:type="auto"/>
        <w:tblInd w:w="1119" w:type="dxa"/>
        <w:tblLook w:val="04A0" w:firstRow="1" w:lastRow="0" w:firstColumn="1" w:lastColumn="0" w:noHBand="0" w:noVBand="1"/>
      </w:tblPr>
      <w:tblGrid>
        <w:gridCol w:w="850"/>
        <w:gridCol w:w="1985"/>
        <w:gridCol w:w="1276"/>
      </w:tblGrid>
      <w:tr w:rsidR="00A86FB7" w:rsidRPr="00F95CA0" w:rsidTr="00D74F8F">
        <w:tc>
          <w:tcPr>
            <w:tcW w:w="850" w:type="dxa"/>
            <w:vMerge w:val="restart"/>
            <w:vAlign w:val="center"/>
          </w:tcPr>
          <w:p w:rsidR="00A86FB7" w:rsidRPr="00F95CA0" w:rsidRDefault="00A86FB7" w:rsidP="00782787">
            <w:pPr>
              <w:pStyle w:val="aa"/>
              <w:autoSpaceDE w:val="0"/>
              <w:autoSpaceDN w:val="0"/>
              <w:adjustRightInd w:val="0"/>
              <w:ind w:leftChars="0" w:left="0"/>
              <w:rPr>
                <w:rFonts w:asciiTheme="minorEastAsia" w:hAnsiTheme="minorEastAsia" w:cs="ＭＳ明朝"/>
                <w:kern w:val="0"/>
                <w:szCs w:val="24"/>
              </w:rPr>
            </w:pPr>
            <w:r w:rsidRPr="00F95CA0">
              <w:rPr>
                <w:rFonts w:asciiTheme="minorEastAsia" w:hAnsiTheme="minorEastAsia" w:cs="ＭＳ明朝" w:hint="eastAsia"/>
                <w:kern w:val="0"/>
                <w:szCs w:val="24"/>
              </w:rPr>
              <w:t>内訳</w:t>
            </w:r>
          </w:p>
        </w:tc>
        <w:tc>
          <w:tcPr>
            <w:tcW w:w="1985" w:type="dxa"/>
            <w:vAlign w:val="center"/>
          </w:tcPr>
          <w:p w:rsidR="00A86FB7" w:rsidRPr="00F95CA0" w:rsidRDefault="00A86FB7" w:rsidP="00782787">
            <w:pPr>
              <w:pStyle w:val="aa"/>
              <w:autoSpaceDE w:val="0"/>
              <w:autoSpaceDN w:val="0"/>
              <w:adjustRightInd w:val="0"/>
              <w:ind w:leftChars="0" w:left="0"/>
              <w:jc w:val="center"/>
              <w:rPr>
                <w:rFonts w:asciiTheme="minorEastAsia" w:hAnsiTheme="minorEastAsia" w:cs="ＭＳ明朝"/>
                <w:kern w:val="0"/>
                <w:szCs w:val="24"/>
              </w:rPr>
            </w:pPr>
            <w:r w:rsidRPr="00F95CA0">
              <w:rPr>
                <w:rFonts w:asciiTheme="minorEastAsia" w:hAnsiTheme="minorEastAsia" w:cs="ＭＳ明朝" w:hint="eastAsia"/>
                <w:kern w:val="0"/>
                <w:szCs w:val="24"/>
              </w:rPr>
              <w:t>管理者</w:t>
            </w:r>
          </w:p>
        </w:tc>
        <w:tc>
          <w:tcPr>
            <w:tcW w:w="1276" w:type="dxa"/>
            <w:vAlign w:val="center"/>
          </w:tcPr>
          <w:p w:rsidR="00A86FB7" w:rsidRPr="00F95CA0" w:rsidRDefault="00A86FB7" w:rsidP="00782787">
            <w:pPr>
              <w:pStyle w:val="aa"/>
              <w:autoSpaceDE w:val="0"/>
              <w:autoSpaceDN w:val="0"/>
              <w:adjustRightInd w:val="0"/>
              <w:ind w:leftChars="0" w:left="0"/>
              <w:jc w:val="center"/>
              <w:rPr>
                <w:rFonts w:asciiTheme="minorEastAsia" w:hAnsiTheme="minorEastAsia" w:cs="ＭＳ明朝"/>
                <w:kern w:val="0"/>
                <w:szCs w:val="24"/>
              </w:rPr>
            </w:pPr>
            <w:r w:rsidRPr="00F95CA0">
              <w:rPr>
                <w:rFonts w:asciiTheme="minorEastAsia" w:hAnsiTheme="minorEastAsia" w:cs="ＭＳ明朝" w:hint="eastAsia"/>
                <w:kern w:val="0"/>
                <w:szCs w:val="24"/>
              </w:rPr>
              <w:t>基数</w:t>
            </w:r>
          </w:p>
        </w:tc>
      </w:tr>
      <w:tr w:rsidR="00A86FB7" w:rsidRPr="00F95CA0" w:rsidTr="00D74F8F">
        <w:tc>
          <w:tcPr>
            <w:tcW w:w="850" w:type="dxa"/>
            <w:vMerge/>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p>
        </w:tc>
        <w:tc>
          <w:tcPr>
            <w:tcW w:w="1985" w:type="dxa"/>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金ケ崎町</w:t>
            </w:r>
          </w:p>
        </w:tc>
        <w:tc>
          <w:tcPr>
            <w:tcW w:w="1276" w:type="dxa"/>
            <w:vAlign w:val="center"/>
          </w:tcPr>
          <w:p w:rsidR="00A86FB7" w:rsidRPr="00455C1C" w:rsidRDefault="00A86FB7" w:rsidP="00782787">
            <w:pPr>
              <w:pStyle w:val="aa"/>
              <w:autoSpaceDE w:val="0"/>
              <w:autoSpaceDN w:val="0"/>
              <w:adjustRightInd w:val="0"/>
              <w:ind w:leftChars="0" w:left="0"/>
              <w:jc w:val="right"/>
              <w:rPr>
                <w:rFonts w:asciiTheme="minorEastAsia" w:hAnsiTheme="minorEastAsia" w:cs="ＭＳ明朝"/>
                <w:color w:val="000000" w:themeColor="text1"/>
                <w:kern w:val="0"/>
                <w:szCs w:val="24"/>
              </w:rPr>
            </w:pPr>
            <w:r w:rsidRPr="00455C1C">
              <w:rPr>
                <w:rFonts w:asciiTheme="minorEastAsia" w:hAnsiTheme="minorEastAsia" w:cs="ＭＳ明朝" w:hint="eastAsia"/>
                <w:color w:val="000000" w:themeColor="text1"/>
                <w:kern w:val="0"/>
                <w:szCs w:val="24"/>
              </w:rPr>
              <w:t>2</w:t>
            </w:r>
            <w:r w:rsidR="0018073B" w:rsidRPr="00455C1C">
              <w:rPr>
                <w:rFonts w:asciiTheme="minorEastAsia" w:hAnsiTheme="minorEastAsia" w:cs="ＭＳ明朝" w:hint="eastAsia"/>
                <w:color w:val="000000" w:themeColor="text1"/>
                <w:kern w:val="0"/>
                <w:szCs w:val="24"/>
              </w:rPr>
              <w:t>42</w:t>
            </w:r>
            <w:r w:rsidRPr="00455C1C">
              <w:rPr>
                <w:rFonts w:asciiTheme="minorEastAsia" w:hAnsiTheme="minorEastAsia" w:cs="ＭＳ明朝" w:hint="eastAsia"/>
                <w:color w:val="000000" w:themeColor="text1"/>
                <w:kern w:val="0"/>
                <w:szCs w:val="24"/>
              </w:rPr>
              <w:t>基</w:t>
            </w:r>
          </w:p>
        </w:tc>
      </w:tr>
      <w:tr w:rsidR="00A86FB7" w:rsidRPr="00F95CA0" w:rsidTr="00D74F8F">
        <w:tc>
          <w:tcPr>
            <w:tcW w:w="850" w:type="dxa"/>
            <w:vMerge/>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p>
        </w:tc>
        <w:tc>
          <w:tcPr>
            <w:tcW w:w="1985" w:type="dxa"/>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岩手県</w:t>
            </w:r>
          </w:p>
        </w:tc>
        <w:tc>
          <w:tcPr>
            <w:tcW w:w="1276" w:type="dxa"/>
            <w:vAlign w:val="center"/>
          </w:tcPr>
          <w:p w:rsidR="00A86FB7" w:rsidRPr="00455C1C" w:rsidRDefault="0018073B" w:rsidP="00782787">
            <w:pPr>
              <w:pStyle w:val="aa"/>
              <w:autoSpaceDE w:val="0"/>
              <w:autoSpaceDN w:val="0"/>
              <w:adjustRightInd w:val="0"/>
              <w:ind w:leftChars="0" w:left="0"/>
              <w:jc w:val="right"/>
              <w:rPr>
                <w:rFonts w:asciiTheme="minorEastAsia" w:hAnsiTheme="minorEastAsia" w:cs="ＭＳ明朝"/>
                <w:color w:val="000000" w:themeColor="text1"/>
                <w:kern w:val="0"/>
                <w:szCs w:val="24"/>
              </w:rPr>
            </w:pPr>
            <w:r w:rsidRPr="00455C1C">
              <w:rPr>
                <w:rFonts w:asciiTheme="minorEastAsia" w:hAnsiTheme="minorEastAsia" w:cs="ＭＳ明朝" w:hint="eastAsia"/>
                <w:color w:val="000000" w:themeColor="text1"/>
                <w:kern w:val="0"/>
                <w:szCs w:val="24"/>
              </w:rPr>
              <w:t>2</w:t>
            </w:r>
            <w:r w:rsidR="00A86FB7" w:rsidRPr="00455C1C">
              <w:rPr>
                <w:rFonts w:asciiTheme="minorEastAsia" w:hAnsiTheme="minorEastAsia" w:cs="ＭＳ明朝" w:hint="eastAsia"/>
                <w:color w:val="000000" w:themeColor="text1"/>
                <w:kern w:val="0"/>
                <w:szCs w:val="24"/>
              </w:rPr>
              <w:t>基</w:t>
            </w:r>
          </w:p>
        </w:tc>
      </w:tr>
      <w:tr w:rsidR="00A86FB7" w:rsidRPr="00F95CA0" w:rsidTr="00D74F8F">
        <w:tc>
          <w:tcPr>
            <w:tcW w:w="850" w:type="dxa"/>
            <w:vMerge/>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p>
        </w:tc>
        <w:tc>
          <w:tcPr>
            <w:tcW w:w="1985" w:type="dxa"/>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奥州市</w:t>
            </w:r>
          </w:p>
        </w:tc>
        <w:tc>
          <w:tcPr>
            <w:tcW w:w="1276" w:type="dxa"/>
            <w:vAlign w:val="center"/>
          </w:tcPr>
          <w:p w:rsidR="00A86FB7" w:rsidRPr="00455C1C" w:rsidRDefault="0018073B" w:rsidP="00782787">
            <w:pPr>
              <w:pStyle w:val="aa"/>
              <w:autoSpaceDE w:val="0"/>
              <w:autoSpaceDN w:val="0"/>
              <w:adjustRightInd w:val="0"/>
              <w:ind w:leftChars="0" w:left="0"/>
              <w:jc w:val="right"/>
              <w:rPr>
                <w:rFonts w:asciiTheme="minorEastAsia" w:hAnsiTheme="minorEastAsia" w:cs="ＭＳ明朝"/>
                <w:color w:val="000000" w:themeColor="text1"/>
                <w:kern w:val="0"/>
                <w:szCs w:val="24"/>
              </w:rPr>
            </w:pPr>
            <w:r w:rsidRPr="00455C1C">
              <w:rPr>
                <w:rFonts w:asciiTheme="minorEastAsia" w:hAnsiTheme="minorEastAsia" w:cs="ＭＳ明朝" w:hint="eastAsia"/>
                <w:color w:val="000000" w:themeColor="text1"/>
                <w:kern w:val="0"/>
                <w:szCs w:val="24"/>
              </w:rPr>
              <w:t>1</w:t>
            </w:r>
            <w:r w:rsidR="00A86FB7" w:rsidRPr="00455C1C">
              <w:rPr>
                <w:rFonts w:asciiTheme="minorEastAsia" w:hAnsiTheme="minorEastAsia" w:cs="ＭＳ明朝" w:hint="eastAsia"/>
                <w:color w:val="000000" w:themeColor="text1"/>
                <w:kern w:val="0"/>
                <w:szCs w:val="24"/>
              </w:rPr>
              <w:t>基</w:t>
            </w:r>
          </w:p>
        </w:tc>
      </w:tr>
      <w:tr w:rsidR="00A86FB7" w:rsidRPr="00F95CA0" w:rsidTr="00D74F8F">
        <w:tc>
          <w:tcPr>
            <w:tcW w:w="850" w:type="dxa"/>
            <w:vMerge/>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p>
        </w:tc>
        <w:tc>
          <w:tcPr>
            <w:tcW w:w="1985" w:type="dxa"/>
          </w:tcPr>
          <w:p w:rsidR="00A86FB7" w:rsidRPr="00F95CA0" w:rsidRDefault="00A86FB7" w:rsidP="0033425A">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私設事業所等</w:t>
            </w:r>
          </w:p>
        </w:tc>
        <w:tc>
          <w:tcPr>
            <w:tcW w:w="1276" w:type="dxa"/>
            <w:vAlign w:val="center"/>
          </w:tcPr>
          <w:p w:rsidR="00A86FB7" w:rsidRPr="00455C1C" w:rsidRDefault="0018073B" w:rsidP="00782787">
            <w:pPr>
              <w:pStyle w:val="aa"/>
              <w:autoSpaceDE w:val="0"/>
              <w:autoSpaceDN w:val="0"/>
              <w:adjustRightInd w:val="0"/>
              <w:ind w:leftChars="0" w:left="0"/>
              <w:jc w:val="right"/>
              <w:rPr>
                <w:rFonts w:asciiTheme="minorEastAsia" w:hAnsiTheme="minorEastAsia" w:cs="ＭＳ明朝"/>
                <w:color w:val="000000" w:themeColor="text1"/>
                <w:kern w:val="0"/>
                <w:szCs w:val="24"/>
              </w:rPr>
            </w:pPr>
            <w:r w:rsidRPr="00455C1C">
              <w:rPr>
                <w:rFonts w:asciiTheme="minorEastAsia" w:hAnsiTheme="minorEastAsia" w:cs="ＭＳ明朝" w:hint="eastAsia"/>
                <w:color w:val="000000" w:themeColor="text1"/>
                <w:kern w:val="0"/>
                <w:szCs w:val="24"/>
              </w:rPr>
              <w:t>20</w:t>
            </w:r>
            <w:r w:rsidR="00A86FB7" w:rsidRPr="00455C1C">
              <w:rPr>
                <w:rFonts w:asciiTheme="minorEastAsia" w:hAnsiTheme="minorEastAsia" w:cs="ＭＳ明朝" w:hint="eastAsia"/>
                <w:color w:val="000000" w:themeColor="text1"/>
                <w:kern w:val="0"/>
                <w:szCs w:val="24"/>
              </w:rPr>
              <w:t>基</w:t>
            </w:r>
          </w:p>
        </w:tc>
      </w:tr>
    </w:tbl>
    <w:p w:rsidR="001F4229" w:rsidRDefault="001F4229" w:rsidP="001F4229">
      <w:pPr>
        <w:rPr>
          <w:rFonts w:ascii="ＭＳ 明朝" w:eastAsia="ＭＳ 明朝" w:hAnsi="ＭＳ 明朝"/>
          <w:color w:val="FF0000"/>
          <w:sz w:val="24"/>
          <w:szCs w:val="24"/>
        </w:rPr>
      </w:pPr>
    </w:p>
    <w:p w:rsidR="001F4229" w:rsidRPr="001F4229" w:rsidRDefault="001F4229" w:rsidP="001F4229">
      <w:pPr>
        <w:rPr>
          <w:rFonts w:ascii="ＭＳ 明朝" w:eastAsia="ＭＳ 明朝" w:hAnsi="ＭＳ 明朝"/>
          <w:color w:val="FF0000"/>
          <w:sz w:val="24"/>
          <w:szCs w:val="24"/>
        </w:rPr>
      </w:pPr>
      <w:r w:rsidRPr="001F4229">
        <w:rPr>
          <w:rFonts w:ascii="ＭＳ 明朝" w:eastAsia="ＭＳ 明朝" w:hAnsi="ＭＳ 明朝" w:hint="eastAsia"/>
          <w:color w:val="FF0000"/>
          <w:sz w:val="24"/>
          <w:szCs w:val="24"/>
        </w:rPr>
        <w:t>【参考】</w:t>
      </w:r>
    </w:p>
    <w:p w:rsidR="001F4229" w:rsidRPr="001F4229" w:rsidRDefault="001F4229" w:rsidP="001F4229">
      <w:pPr>
        <w:ind w:firstLineChars="100" w:firstLine="264"/>
        <w:rPr>
          <w:rFonts w:ascii="ＭＳ 明朝" w:eastAsia="ＭＳ 明朝" w:hAnsi="ＭＳ 明朝"/>
          <w:color w:val="FF0000"/>
          <w:sz w:val="24"/>
          <w:szCs w:val="24"/>
        </w:rPr>
      </w:pPr>
      <w:r w:rsidRPr="001F4229">
        <w:rPr>
          <w:rFonts w:ascii="ＭＳ 明朝" w:eastAsia="ＭＳ 明朝" w:hAnsi="ＭＳ 明朝" w:hint="eastAsia"/>
          <w:color w:val="FF0000"/>
          <w:sz w:val="24"/>
          <w:szCs w:val="24"/>
        </w:rPr>
        <w:t>緊急防災・減災事業債（充当率：</w:t>
      </w:r>
      <w:r w:rsidRPr="001F4229">
        <w:rPr>
          <w:rFonts w:ascii="ＭＳ 明朝" w:eastAsia="ＭＳ 明朝" w:hAnsi="ＭＳ 明朝"/>
          <w:color w:val="FF0000"/>
          <w:sz w:val="24"/>
          <w:szCs w:val="24"/>
        </w:rPr>
        <w:t>100％。交付税措置率：70％）</w:t>
      </w:r>
      <w:r w:rsidRPr="001F4229">
        <w:rPr>
          <w:rFonts w:ascii="ＭＳ 明朝" w:eastAsia="ＭＳ 明朝" w:hAnsi="ＭＳ 明朝" w:hint="eastAsia"/>
          <w:color w:val="FF0000"/>
          <w:sz w:val="24"/>
          <w:szCs w:val="24"/>
        </w:rPr>
        <w:t>が</w:t>
      </w:r>
      <w:r w:rsidRPr="001F4229">
        <w:rPr>
          <w:rFonts w:ascii="ＭＳ 明朝" w:eastAsia="ＭＳ 明朝" w:hAnsi="ＭＳ 明朝"/>
          <w:color w:val="FF0000"/>
          <w:sz w:val="24"/>
          <w:szCs w:val="24"/>
        </w:rPr>
        <w:t>令和7年度</w:t>
      </w:r>
      <w:r w:rsidRPr="001F4229">
        <w:rPr>
          <w:rFonts w:ascii="ＭＳ 明朝" w:eastAsia="ＭＳ 明朝" w:hAnsi="ＭＳ 明朝" w:hint="eastAsia"/>
          <w:color w:val="FF0000"/>
          <w:sz w:val="24"/>
          <w:szCs w:val="24"/>
        </w:rPr>
        <w:t>で</w:t>
      </w:r>
      <w:r w:rsidR="002031CD">
        <w:rPr>
          <w:rFonts w:ascii="ＭＳ 明朝" w:eastAsia="ＭＳ 明朝" w:hAnsi="ＭＳ 明朝" w:hint="eastAsia"/>
          <w:color w:val="FF0000"/>
          <w:sz w:val="24"/>
          <w:szCs w:val="24"/>
        </w:rPr>
        <w:t>終了見込みであり</w:t>
      </w:r>
      <w:r>
        <w:rPr>
          <w:rFonts w:ascii="ＭＳ 明朝" w:eastAsia="ＭＳ 明朝" w:hAnsi="ＭＳ 明朝" w:hint="eastAsia"/>
          <w:color w:val="FF0000"/>
          <w:sz w:val="24"/>
          <w:szCs w:val="24"/>
        </w:rPr>
        <w:t>、</w:t>
      </w:r>
      <w:bookmarkStart w:id="0" w:name="_GoBack"/>
      <w:bookmarkEnd w:id="0"/>
      <w:r w:rsidR="002031CD">
        <w:rPr>
          <w:rFonts w:ascii="ＭＳ 明朝" w:eastAsia="ＭＳ 明朝" w:hAnsi="ＭＳ 明朝" w:hint="eastAsia"/>
          <w:color w:val="FF0000"/>
          <w:sz w:val="24"/>
          <w:szCs w:val="24"/>
        </w:rPr>
        <w:t>延長されない場合は、</w:t>
      </w:r>
      <w:r w:rsidRPr="001F4229">
        <w:rPr>
          <w:rFonts w:ascii="ＭＳ 明朝" w:eastAsia="ＭＳ 明朝" w:hAnsi="ＭＳ 明朝"/>
          <w:color w:val="FF0000"/>
          <w:sz w:val="24"/>
          <w:szCs w:val="24"/>
        </w:rPr>
        <w:t>防災対策事業債（充当率：75％。交付税措置率：30％）</w:t>
      </w:r>
      <w:r>
        <w:rPr>
          <w:rFonts w:ascii="ＭＳ 明朝" w:eastAsia="ＭＳ 明朝" w:hAnsi="ＭＳ 明朝" w:hint="eastAsia"/>
          <w:color w:val="FF0000"/>
          <w:sz w:val="24"/>
          <w:szCs w:val="24"/>
        </w:rPr>
        <w:t>の活用を予定しています。</w:t>
      </w:r>
    </w:p>
    <w:p w:rsidR="001F4229" w:rsidRDefault="001F4229" w:rsidP="00E419FD">
      <w:pPr>
        <w:autoSpaceDE w:val="0"/>
        <w:autoSpaceDN w:val="0"/>
        <w:adjustRightInd w:val="0"/>
        <w:ind w:left="792" w:hangingChars="300" w:hanging="792"/>
        <w:jc w:val="left"/>
        <w:rPr>
          <w:rFonts w:asciiTheme="minorEastAsia" w:hAnsiTheme="minorEastAsia" w:cs="ＭＳ明朝"/>
          <w:kern w:val="0"/>
          <w:sz w:val="24"/>
          <w:szCs w:val="24"/>
        </w:rPr>
      </w:pPr>
    </w:p>
    <w:p w:rsidR="001F4229" w:rsidRDefault="001F4229" w:rsidP="00E419FD">
      <w:pPr>
        <w:autoSpaceDE w:val="0"/>
        <w:autoSpaceDN w:val="0"/>
        <w:adjustRightInd w:val="0"/>
        <w:ind w:left="792" w:hangingChars="300" w:hanging="792"/>
        <w:jc w:val="left"/>
        <w:rPr>
          <w:rFonts w:asciiTheme="minorEastAsia" w:hAnsiTheme="minorEastAsia" w:cs="ＭＳ明朝"/>
          <w:kern w:val="0"/>
          <w:sz w:val="24"/>
          <w:szCs w:val="24"/>
        </w:rPr>
      </w:pPr>
    </w:p>
    <w:p w:rsidR="001F4229" w:rsidRDefault="001F4229" w:rsidP="00E419FD">
      <w:pPr>
        <w:autoSpaceDE w:val="0"/>
        <w:autoSpaceDN w:val="0"/>
        <w:adjustRightInd w:val="0"/>
        <w:ind w:left="792" w:hangingChars="300" w:hanging="792"/>
        <w:jc w:val="left"/>
        <w:rPr>
          <w:rFonts w:asciiTheme="minorEastAsia" w:hAnsiTheme="minorEastAsia" w:cs="ＭＳ明朝"/>
          <w:kern w:val="0"/>
          <w:sz w:val="24"/>
          <w:szCs w:val="24"/>
        </w:rPr>
      </w:pPr>
    </w:p>
    <w:p w:rsidR="001F4229" w:rsidRPr="00F95CA0" w:rsidRDefault="001F4229" w:rsidP="00E419FD">
      <w:pPr>
        <w:autoSpaceDE w:val="0"/>
        <w:autoSpaceDN w:val="0"/>
        <w:adjustRightInd w:val="0"/>
        <w:ind w:left="792" w:hangingChars="300" w:hanging="792"/>
        <w:jc w:val="left"/>
        <w:rPr>
          <w:rFonts w:asciiTheme="minorEastAsia" w:hAnsiTheme="minorEastAsia" w:cs="ＭＳ明朝"/>
          <w:kern w:val="0"/>
          <w:sz w:val="24"/>
          <w:szCs w:val="24"/>
        </w:rPr>
      </w:pPr>
    </w:p>
    <w:p w:rsidR="00CE7888" w:rsidRPr="00F95CA0" w:rsidRDefault="00782787" w:rsidP="00782787">
      <w:pPr>
        <w:pStyle w:val="aa"/>
        <w:autoSpaceDE w:val="0"/>
        <w:autoSpaceDN w:val="0"/>
        <w:adjustRightInd w:val="0"/>
        <w:ind w:leftChars="0" w:left="0" w:firstLineChars="300" w:firstLine="792"/>
        <w:rPr>
          <w:rFonts w:asciiTheme="minorEastAsia" w:hAnsiTheme="minorEastAsia" w:cs="ＭＳ明朝"/>
          <w:kern w:val="0"/>
          <w:szCs w:val="24"/>
        </w:rPr>
      </w:pPr>
      <w:r w:rsidRPr="00F95CA0">
        <w:rPr>
          <w:rFonts w:asciiTheme="minorEastAsia" w:hAnsiTheme="minorEastAsia" w:cs="ＭＳ明朝" w:hint="eastAsia"/>
          <w:kern w:val="0"/>
          <w:szCs w:val="24"/>
        </w:rPr>
        <w:lastRenderedPageBreak/>
        <w:t>■</w:t>
      </w:r>
      <w:r w:rsidR="00FF613E" w:rsidRPr="00F95CA0">
        <w:rPr>
          <w:rFonts w:asciiTheme="minorEastAsia" w:hAnsiTheme="minorEastAsia" w:cs="ＭＳ明朝" w:hint="eastAsia"/>
          <w:kern w:val="0"/>
          <w:szCs w:val="24"/>
        </w:rPr>
        <w:t>防火水槽・自然</w:t>
      </w:r>
      <w:r w:rsidR="008033D0" w:rsidRPr="00F95CA0">
        <w:rPr>
          <w:rFonts w:asciiTheme="minorEastAsia" w:hAnsiTheme="minorEastAsia" w:cs="ＭＳ明朝" w:hint="eastAsia"/>
          <w:kern w:val="0"/>
          <w:szCs w:val="24"/>
        </w:rPr>
        <w:t>水利設置箇所数</w:t>
      </w:r>
      <w:r w:rsidRPr="00F95CA0">
        <w:rPr>
          <w:rFonts w:asciiTheme="minorEastAsia" w:hAnsiTheme="minorEastAsia" w:cs="ＭＳ明朝" w:hint="eastAsia"/>
          <w:kern w:val="0"/>
          <w:szCs w:val="24"/>
        </w:rPr>
        <w:t xml:space="preserve">　</w:t>
      </w:r>
      <w:r w:rsidR="00650891" w:rsidRPr="008F5AEB">
        <w:rPr>
          <w:rFonts w:asciiTheme="minorEastAsia" w:hAnsiTheme="minorEastAsia" w:cs="ＭＳ明朝" w:hint="eastAsia"/>
          <w:color w:val="FF0000"/>
          <w:kern w:val="0"/>
          <w:szCs w:val="24"/>
          <w:u w:val="single"/>
        </w:rPr>
        <w:t>108</w:t>
      </w:r>
      <w:r w:rsidR="008033D0" w:rsidRPr="00F95CA0">
        <w:rPr>
          <w:rFonts w:asciiTheme="minorEastAsia" w:hAnsiTheme="minorEastAsia" w:cs="ＭＳ明朝" w:hint="eastAsia"/>
          <w:kern w:val="0"/>
          <w:szCs w:val="24"/>
        </w:rPr>
        <w:t>箇所</w:t>
      </w:r>
      <w:r w:rsidR="00544069" w:rsidRPr="00F95CA0">
        <w:rPr>
          <w:rFonts w:asciiTheme="minorEastAsia" w:hAnsiTheme="minorEastAsia" w:cs="ＭＳ明朝" w:hint="eastAsia"/>
          <w:kern w:val="0"/>
          <w:szCs w:val="24"/>
        </w:rPr>
        <w:t>（</w:t>
      </w:r>
      <w:r w:rsidR="00C429BB" w:rsidRPr="00F95CA0">
        <w:rPr>
          <w:rFonts w:asciiTheme="minorEastAsia" w:hAnsiTheme="minorEastAsia" w:cs="ＭＳ明朝" w:hint="eastAsia"/>
          <w:kern w:val="0"/>
          <w:szCs w:val="24"/>
        </w:rPr>
        <w:t>令和</w:t>
      </w:r>
      <w:r w:rsidR="00650891" w:rsidRPr="008F5AEB">
        <w:rPr>
          <w:rFonts w:asciiTheme="minorEastAsia" w:hAnsiTheme="minorEastAsia" w:cs="ＭＳ明朝" w:hint="eastAsia"/>
          <w:color w:val="FF0000"/>
          <w:kern w:val="0"/>
          <w:szCs w:val="24"/>
          <w:u w:val="single"/>
        </w:rPr>
        <w:t>７</w:t>
      </w:r>
      <w:r w:rsidR="00C429BB" w:rsidRPr="00F95CA0">
        <w:rPr>
          <w:rFonts w:asciiTheme="minorEastAsia" w:hAnsiTheme="minorEastAsia" w:cs="ＭＳ明朝" w:hint="eastAsia"/>
          <w:kern w:val="0"/>
          <w:szCs w:val="24"/>
        </w:rPr>
        <w:t>年</w:t>
      </w:r>
      <w:r w:rsidR="00C429BB">
        <w:rPr>
          <w:rFonts w:asciiTheme="minorEastAsia" w:hAnsiTheme="minorEastAsia" w:cs="ＭＳ明朝" w:hint="eastAsia"/>
          <w:kern w:val="0"/>
          <w:szCs w:val="24"/>
        </w:rPr>
        <w:t>９</w:t>
      </w:r>
      <w:r w:rsidR="00C429BB" w:rsidRPr="00F95CA0">
        <w:rPr>
          <w:rFonts w:asciiTheme="minorEastAsia" w:hAnsiTheme="minorEastAsia" w:cs="ＭＳ明朝" w:hint="eastAsia"/>
          <w:kern w:val="0"/>
          <w:szCs w:val="24"/>
        </w:rPr>
        <w:t>月</w:t>
      </w:r>
      <w:r w:rsidR="00C429BB">
        <w:rPr>
          <w:rFonts w:asciiTheme="minorEastAsia" w:hAnsiTheme="minorEastAsia" w:cs="ＭＳ明朝" w:hint="eastAsia"/>
          <w:kern w:val="0"/>
          <w:szCs w:val="24"/>
        </w:rPr>
        <w:t>30日</w:t>
      </w:r>
      <w:r w:rsidR="00544069" w:rsidRPr="00F95CA0">
        <w:rPr>
          <w:rFonts w:asciiTheme="minorEastAsia" w:hAnsiTheme="minorEastAsia" w:cs="ＭＳ明朝" w:hint="eastAsia"/>
          <w:kern w:val="0"/>
          <w:szCs w:val="24"/>
        </w:rPr>
        <w:t>現在）</w:t>
      </w:r>
    </w:p>
    <w:tbl>
      <w:tblPr>
        <w:tblStyle w:val="ab"/>
        <w:tblW w:w="0" w:type="auto"/>
        <w:tblInd w:w="1119" w:type="dxa"/>
        <w:tblLook w:val="04A0" w:firstRow="1" w:lastRow="0" w:firstColumn="1" w:lastColumn="0" w:noHBand="0" w:noVBand="1"/>
      </w:tblPr>
      <w:tblGrid>
        <w:gridCol w:w="850"/>
        <w:gridCol w:w="1985"/>
        <w:gridCol w:w="1276"/>
      </w:tblGrid>
      <w:tr w:rsidR="007478A2" w:rsidRPr="00F95CA0" w:rsidTr="00C34CCF">
        <w:tc>
          <w:tcPr>
            <w:tcW w:w="850" w:type="dxa"/>
            <w:vMerge w:val="restart"/>
            <w:vAlign w:val="center"/>
          </w:tcPr>
          <w:p w:rsidR="007478A2" w:rsidRPr="00F95CA0" w:rsidRDefault="007478A2" w:rsidP="00C34CCF">
            <w:pPr>
              <w:pStyle w:val="aa"/>
              <w:autoSpaceDE w:val="0"/>
              <w:autoSpaceDN w:val="0"/>
              <w:adjustRightInd w:val="0"/>
              <w:ind w:leftChars="0" w:left="0"/>
              <w:rPr>
                <w:rFonts w:asciiTheme="minorEastAsia" w:hAnsiTheme="minorEastAsia" w:cs="ＭＳ明朝"/>
                <w:kern w:val="0"/>
                <w:szCs w:val="24"/>
              </w:rPr>
            </w:pPr>
            <w:r w:rsidRPr="00F95CA0">
              <w:rPr>
                <w:rFonts w:asciiTheme="minorEastAsia" w:hAnsiTheme="minorEastAsia" w:cs="ＭＳ明朝" w:hint="eastAsia"/>
                <w:kern w:val="0"/>
                <w:szCs w:val="24"/>
              </w:rPr>
              <w:t>内訳</w:t>
            </w:r>
          </w:p>
        </w:tc>
        <w:tc>
          <w:tcPr>
            <w:tcW w:w="1985" w:type="dxa"/>
            <w:vAlign w:val="center"/>
          </w:tcPr>
          <w:p w:rsidR="007478A2" w:rsidRPr="00F95CA0" w:rsidRDefault="007478A2" w:rsidP="00C34CCF">
            <w:pPr>
              <w:pStyle w:val="aa"/>
              <w:autoSpaceDE w:val="0"/>
              <w:autoSpaceDN w:val="0"/>
              <w:adjustRightInd w:val="0"/>
              <w:ind w:leftChars="0" w:left="0"/>
              <w:jc w:val="center"/>
              <w:rPr>
                <w:rFonts w:asciiTheme="minorEastAsia" w:hAnsiTheme="minorEastAsia" w:cs="ＭＳ明朝"/>
                <w:kern w:val="0"/>
                <w:szCs w:val="24"/>
              </w:rPr>
            </w:pPr>
            <w:r w:rsidRPr="00F95CA0">
              <w:rPr>
                <w:rFonts w:asciiTheme="minorEastAsia" w:hAnsiTheme="minorEastAsia" w:cs="ＭＳ明朝" w:hint="eastAsia"/>
                <w:kern w:val="0"/>
                <w:szCs w:val="24"/>
              </w:rPr>
              <w:t>水利区分</w:t>
            </w:r>
          </w:p>
        </w:tc>
        <w:tc>
          <w:tcPr>
            <w:tcW w:w="1276" w:type="dxa"/>
            <w:vAlign w:val="center"/>
          </w:tcPr>
          <w:p w:rsidR="007478A2" w:rsidRPr="00F95CA0" w:rsidRDefault="0033794E" w:rsidP="00C34CCF">
            <w:pPr>
              <w:pStyle w:val="aa"/>
              <w:autoSpaceDE w:val="0"/>
              <w:autoSpaceDN w:val="0"/>
              <w:adjustRightInd w:val="0"/>
              <w:ind w:leftChars="0" w:left="0"/>
              <w:jc w:val="center"/>
              <w:rPr>
                <w:rFonts w:asciiTheme="minorEastAsia" w:hAnsiTheme="minorEastAsia" w:cs="ＭＳ明朝"/>
                <w:kern w:val="0"/>
                <w:szCs w:val="24"/>
              </w:rPr>
            </w:pPr>
            <w:r w:rsidRPr="00F95CA0">
              <w:rPr>
                <w:rFonts w:asciiTheme="minorEastAsia" w:hAnsiTheme="minorEastAsia" w:cs="ＭＳ明朝" w:hint="eastAsia"/>
                <w:kern w:val="0"/>
                <w:szCs w:val="24"/>
              </w:rPr>
              <w:t>箇所</w:t>
            </w:r>
            <w:r w:rsidR="007478A2" w:rsidRPr="00F95CA0">
              <w:rPr>
                <w:rFonts w:asciiTheme="minorEastAsia" w:hAnsiTheme="minorEastAsia" w:cs="ＭＳ明朝" w:hint="eastAsia"/>
                <w:kern w:val="0"/>
                <w:szCs w:val="24"/>
              </w:rPr>
              <w:t>数</w:t>
            </w:r>
          </w:p>
        </w:tc>
      </w:tr>
      <w:tr w:rsidR="007478A2" w:rsidRPr="00F95CA0" w:rsidTr="00C34CCF">
        <w:tc>
          <w:tcPr>
            <w:tcW w:w="850" w:type="dxa"/>
            <w:vMerge/>
          </w:tcPr>
          <w:p w:rsidR="007478A2" w:rsidRPr="00F95CA0" w:rsidRDefault="007478A2" w:rsidP="00C34CCF">
            <w:pPr>
              <w:pStyle w:val="aa"/>
              <w:autoSpaceDE w:val="0"/>
              <w:autoSpaceDN w:val="0"/>
              <w:adjustRightInd w:val="0"/>
              <w:ind w:leftChars="0" w:left="0"/>
              <w:jc w:val="left"/>
              <w:rPr>
                <w:rFonts w:asciiTheme="minorEastAsia" w:hAnsiTheme="minorEastAsia" w:cs="ＭＳ明朝"/>
                <w:kern w:val="0"/>
                <w:szCs w:val="24"/>
              </w:rPr>
            </w:pPr>
          </w:p>
        </w:tc>
        <w:tc>
          <w:tcPr>
            <w:tcW w:w="1985" w:type="dxa"/>
          </w:tcPr>
          <w:p w:rsidR="007478A2" w:rsidRPr="00F95CA0" w:rsidRDefault="007478A2" w:rsidP="00C34CCF">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防火水槽</w:t>
            </w:r>
          </w:p>
        </w:tc>
        <w:tc>
          <w:tcPr>
            <w:tcW w:w="1276" w:type="dxa"/>
            <w:vAlign w:val="center"/>
          </w:tcPr>
          <w:p w:rsidR="007478A2" w:rsidRPr="00F95CA0" w:rsidRDefault="00650891" w:rsidP="00C34CCF">
            <w:pPr>
              <w:pStyle w:val="aa"/>
              <w:autoSpaceDE w:val="0"/>
              <w:autoSpaceDN w:val="0"/>
              <w:adjustRightInd w:val="0"/>
              <w:ind w:leftChars="0" w:left="0"/>
              <w:jc w:val="right"/>
              <w:rPr>
                <w:rFonts w:asciiTheme="minorEastAsia" w:hAnsiTheme="minorEastAsia" w:cs="ＭＳ明朝"/>
                <w:kern w:val="0"/>
                <w:szCs w:val="24"/>
              </w:rPr>
            </w:pPr>
            <w:r w:rsidRPr="008F5AEB">
              <w:rPr>
                <w:rFonts w:asciiTheme="minorEastAsia" w:hAnsiTheme="minorEastAsia" w:cs="ＭＳ明朝" w:hint="eastAsia"/>
                <w:color w:val="FF0000"/>
                <w:kern w:val="0"/>
                <w:szCs w:val="24"/>
                <w:u w:val="single"/>
              </w:rPr>
              <w:t>101</w:t>
            </w:r>
            <w:r w:rsidR="007478A2" w:rsidRPr="00F95CA0">
              <w:rPr>
                <w:rFonts w:asciiTheme="minorEastAsia" w:hAnsiTheme="minorEastAsia" w:cs="ＭＳ明朝" w:hint="eastAsia"/>
                <w:kern w:val="0"/>
                <w:szCs w:val="24"/>
              </w:rPr>
              <w:t>箇所</w:t>
            </w:r>
          </w:p>
        </w:tc>
      </w:tr>
      <w:tr w:rsidR="007478A2" w:rsidRPr="00F95CA0" w:rsidTr="00C34CCF">
        <w:tc>
          <w:tcPr>
            <w:tcW w:w="850" w:type="dxa"/>
            <w:vMerge/>
          </w:tcPr>
          <w:p w:rsidR="007478A2" w:rsidRPr="00F95CA0" w:rsidRDefault="007478A2" w:rsidP="00C34CCF">
            <w:pPr>
              <w:pStyle w:val="aa"/>
              <w:autoSpaceDE w:val="0"/>
              <w:autoSpaceDN w:val="0"/>
              <w:adjustRightInd w:val="0"/>
              <w:ind w:leftChars="0" w:left="0"/>
              <w:jc w:val="left"/>
              <w:rPr>
                <w:rFonts w:asciiTheme="minorEastAsia" w:hAnsiTheme="minorEastAsia" w:cs="ＭＳ明朝"/>
                <w:kern w:val="0"/>
                <w:szCs w:val="24"/>
              </w:rPr>
            </w:pPr>
          </w:p>
        </w:tc>
        <w:tc>
          <w:tcPr>
            <w:tcW w:w="1985" w:type="dxa"/>
          </w:tcPr>
          <w:p w:rsidR="007478A2" w:rsidRPr="00F95CA0" w:rsidRDefault="007478A2" w:rsidP="00C34CCF">
            <w:pPr>
              <w:pStyle w:val="aa"/>
              <w:autoSpaceDE w:val="0"/>
              <w:autoSpaceDN w:val="0"/>
              <w:adjustRightInd w:val="0"/>
              <w:ind w:leftChars="0" w:left="0"/>
              <w:jc w:val="left"/>
              <w:rPr>
                <w:rFonts w:asciiTheme="minorEastAsia" w:hAnsiTheme="minorEastAsia" w:cs="ＭＳ明朝"/>
                <w:kern w:val="0"/>
                <w:szCs w:val="24"/>
              </w:rPr>
            </w:pPr>
            <w:r w:rsidRPr="00F95CA0">
              <w:rPr>
                <w:rFonts w:asciiTheme="minorEastAsia" w:hAnsiTheme="minorEastAsia" w:cs="ＭＳ明朝" w:hint="eastAsia"/>
                <w:kern w:val="0"/>
                <w:szCs w:val="24"/>
              </w:rPr>
              <w:t>自然水利</w:t>
            </w:r>
          </w:p>
        </w:tc>
        <w:tc>
          <w:tcPr>
            <w:tcW w:w="1276" w:type="dxa"/>
            <w:vAlign w:val="center"/>
          </w:tcPr>
          <w:p w:rsidR="007478A2" w:rsidRPr="00F95CA0" w:rsidRDefault="00A32EDF" w:rsidP="00C34CCF">
            <w:pPr>
              <w:pStyle w:val="aa"/>
              <w:autoSpaceDE w:val="0"/>
              <w:autoSpaceDN w:val="0"/>
              <w:adjustRightInd w:val="0"/>
              <w:ind w:leftChars="0" w:left="0"/>
              <w:jc w:val="right"/>
              <w:rPr>
                <w:rFonts w:asciiTheme="minorEastAsia" w:hAnsiTheme="minorEastAsia" w:cs="ＭＳ明朝"/>
                <w:kern w:val="0"/>
                <w:szCs w:val="24"/>
              </w:rPr>
            </w:pPr>
            <w:r>
              <w:rPr>
                <w:rFonts w:asciiTheme="minorEastAsia" w:hAnsiTheme="minorEastAsia" w:cs="ＭＳ明朝" w:hint="eastAsia"/>
                <w:kern w:val="0"/>
                <w:szCs w:val="24"/>
              </w:rPr>
              <w:t>７</w:t>
            </w:r>
            <w:r w:rsidR="007478A2" w:rsidRPr="00F95CA0">
              <w:rPr>
                <w:rFonts w:asciiTheme="minorEastAsia" w:hAnsiTheme="minorEastAsia" w:cs="ＭＳ明朝" w:hint="eastAsia"/>
                <w:kern w:val="0"/>
                <w:szCs w:val="24"/>
              </w:rPr>
              <w:t>箇所</w:t>
            </w:r>
          </w:p>
        </w:tc>
      </w:tr>
    </w:tbl>
    <w:p w:rsidR="00406EEE" w:rsidRDefault="00406EEE" w:rsidP="001F4229">
      <w:pPr>
        <w:autoSpaceDE w:val="0"/>
        <w:autoSpaceDN w:val="0"/>
        <w:adjustRightInd w:val="0"/>
        <w:ind w:firstLineChars="100" w:firstLine="234"/>
        <w:jc w:val="left"/>
        <w:rPr>
          <w:rFonts w:asciiTheme="minorEastAsia" w:hAnsiTheme="minorEastAsia" w:cs="ＭＳ明朝"/>
          <w:kern w:val="0"/>
          <w:szCs w:val="24"/>
        </w:rPr>
      </w:pPr>
    </w:p>
    <w:p w:rsidR="00406EEE" w:rsidRPr="00F95CA0" w:rsidRDefault="00406EEE">
      <w:pPr>
        <w:widowControl/>
        <w:jc w:val="left"/>
        <w:rPr>
          <w:rFonts w:asciiTheme="minorEastAsia" w:hAnsiTheme="minorEastAsia" w:cs="ＭＳ明朝"/>
          <w:kern w:val="0"/>
          <w:sz w:val="24"/>
          <w:szCs w:val="24"/>
        </w:rPr>
      </w:pPr>
    </w:p>
    <w:p w:rsidR="00CE7888" w:rsidRPr="00F95CA0" w:rsidRDefault="00A851F2" w:rsidP="00A851F2">
      <w:pPr>
        <w:pStyle w:val="aa"/>
        <w:autoSpaceDE w:val="0"/>
        <w:autoSpaceDN w:val="0"/>
        <w:adjustRightInd w:val="0"/>
        <w:ind w:leftChars="0" w:left="851"/>
        <w:jc w:val="left"/>
        <w:rPr>
          <w:rFonts w:asciiTheme="minorEastAsia" w:hAnsiTheme="minorEastAsia" w:cs="ＭＳ明朝"/>
          <w:kern w:val="0"/>
          <w:szCs w:val="24"/>
        </w:rPr>
      </w:pPr>
      <w:r w:rsidRPr="00F95CA0">
        <w:rPr>
          <w:rFonts w:asciiTheme="minorEastAsia" w:hAnsiTheme="minorEastAsia" w:cs="ＭＳ明朝" w:hint="eastAsia"/>
          <w:kern w:val="0"/>
          <w:szCs w:val="24"/>
        </w:rPr>
        <w:t>■</w:t>
      </w:r>
      <w:r w:rsidR="008033D0" w:rsidRPr="00F95CA0">
        <w:rPr>
          <w:rFonts w:asciiTheme="minorEastAsia" w:hAnsiTheme="minorEastAsia" w:cs="ＭＳ明朝" w:hint="eastAsia"/>
          <w:kern w:val="0"/>
          <w:szCs w:val="24"/>
        </w:rPr>
        <w:t>自然水利活用型小型動力ポンプ連結送水システム</w:t>
      </w:r>
    </w:p>
    <w:p w:rsidR="00CD3B53" w:rsidRPr="00F95CA0" w:rsidRDefault="0035556B" w:rsidP="00E419FD">
      <w:pPr>
        <w:pStyle w:val="aa"/>
        <w:autoSpaceDE w:val="0"/>
        <w:autoSpaceDN w:val="0"/>
        <w:adjustRightInd w:val="0"/>
        <w:ind w:leftChars="0" w:left="851" w:firstLineChars="100" w:firstLine="264"/>
        <w:jc w:val="left"/>
        <w:rPr>
          <w:rFonts w:asciiTheme="minorEastAsia" w:hAnsiTheme="minorEastAsia"/>
          <w:szCs w:val="24"/>
        </w:rPr>
      </w:pPr>
      <w:r w:rsidRPr="00F95CA0">
        <w:rPr>
          <w:rFonts w:asciiTheme="minorEastAsia" w:hAnsiTheme="minorEastAsia" w:hint="eastAsia"/>
          <w:szCs w:val="24"/>
        </w:rPr>
        <w:t>平成７年１月17日に発生した</w:t>
      </w:r>
      <w:r w:rsidR="00D84DFF" w:rsidRPr="00F95CA0">
        <w:rPr>
          <w:rFonts w:asciiTheme="minorEastAsia" w:hAnsiTheme="minorEastAsia" w:hint="eastAsia"/>
          <w:szCs w:val="24"/>
        </w:rPr>
        <w:t>阪神淡路大震災では、建物も崩壊して消防車両が通行できない状況であったため</w:t>
      </w:r>
      <w:r w:rsidR="002D2C92" w:rsidRPr="00F95CA0">
        <w:rPr>
          <w:rFonts w:asciiTheme="minorEastAsia" w:hAnsiTheme="minorEastAsia" w:hint="eastAsia"/>
          <w:szCs w:val="24"/>
        </w:rPr>
        <w:t>消火活動に支障をきたしました。また、</w:t>
      </w:r>
      <w:r w:rsidR="00717374" w:rsidRPr="00F95CA0">
        <w:rPr>
          <w:rFonts w:asciiTheme="minorEastAsia" w:hAnsiTheme="minorEastAsia" w:hint="eastAsia"/>
          <w:szCs w:val="24"/>
        </w:rPr>
        <w:t>平成８年</w:t>
      </w:r>
      <w:r w:rsidR="0021412E" w:rsidRPr="00F95CA0">
        <w:rPr>
          <w:rFonts w:asciiTheme="minorEastAsia" w:hAnsiTheme="minorEastAsia" w:hint="eastAsia"/>
          <w:szCs w:val="24"/>
        </w:rPr>
        <w:t>12</w:t>
      </w:r>
      <w:r w:rsidR="00717374" w:rsidRPr="00F95CA0">
        <w:rPr>
          <w:rFonts w:asciiTheme="minorEastAsia" w:hAnsiTheme="minorEastAsia" w:hint="eastAsia"/>
          <w:szCs w:val="24"/>
        </w:rPr>
        <w:t>月の街地区製材所火災において街地区の水利不足が明らかになったことを契機に、</w:t>
      </w:r>
      <w:r w:rsidR="004014B4" w:rsidRPr="00F95CA0">
        <w:rPr>
          <w:rFonts w:asciiTheme="minorEastAsia" w:hAnsiTheme="minorEastAsia" w:hint="eastAsia"/>
          <w:szCs w:val="24"/>
        </w:rPr>
        <w:t>水利の充足率の向上と自然水利の確保を</w:t>
      </w:r>
      <w:r w:rsidR="00717374" w:rsidRPr="00F95CA0">
        <w:rPr>
          <w:rFonts w:asciiTheme="minorEastAsia" w:hAnsiTheme="minorEastAsia" w:hint="eastAsia"/>
          <w:szCs w:val="24"/>
        </w:rPr>
        <w:t>目的として</w:t>
      </w:r>
      <w:r w:rsidR="004014B4" w:rsidRPr="00F95CA0">
        <w:rPr>
          <w:rFonts w:asciiTheme="minorEastAsia" w:hAnsiTheme="minorEastAsia" w:hint="eastAsia"/>
          <w:szCs w:val="24"/>
        </w:rPr>
        <w:t>、</w:t>
      </w:r>
      <w:r w:rsidR="006644BA" w:rsidRPr="00F95CA0">
        <w:rPr>
          <w:rFonts w:asciiTheme="minorEastAsia" w:hAnsiTheme="minorEastAsia" w:hint="eastAsia"/>
          <w:szCs w:val="24"/>
        </w:rPr>
        <w:t>平成13年度に</w:t>
      </w:r>
      <w:r w:rsidR="00717374" w:rsidRPr="00F95CA0">
        <w:rPr>
          <w:rFonts w:asciiTheme="minorEastAsia" w:hAnsiTheme="minorEastAsia" w:hint="eastAsia"/>
          <w:szCs w:val="24"/>
        </w:rPr>
        <w:t>北上川の水利を活用する</w:t>
      </w:r>
      <w:r w:rsidR="00BD47BC" w:rsidRPr="00F95CA0">
        <w:rPr>
          <w:rFonts w:asciiTheme="minorEastAsia" w:hAnsiTheme="minorEastAsia" w:hint="eastAsia"/>
          <w:szCs w:val="24"/>
        </w:rPr>
        <w:t>「</w:t>
      </w:r>
      <w:r w:rsidR="004014B4" w:rsidRPr="00F95CA0">
        <w:rPr>
          <w:rFonts w:asciiTheme="minorEastAsia" w:hAnsiTheme="minorEastAsia" w:hint="eastAsia"/>
          <w:szCs w:val="24"/>
        </w:rPr>
        <w:t>自然水利活用型小型動力ポンプ連結送水システム</w:t>
      </w:r>
      <w:r w:rsidR="00BD47BC" w:rsidRPr="00F95CA0">
        <w:rPr>
          <w:rFonts w:asciiTheme="minorEastAsia" w:hAnsiTheme="minorEastAsia" w:hint="eastAsia"/>
          <w:szCs w:val="24"/>
        </w:rPr>
        <w:t>」</w:t>
      </w:r>
      <w:r w:rsidR="004014B4" w:rsidRPr="00F95CA0">
        <w:rPr>
          <w:rFonts w:asciiTheme="minorEastAsia" w:hAnsiTheme="minorEastAsia" w:hint="eastAsia"/>
          <w:szCs w:val="24"/>
        </w:rPr>
        <w:t>を</w:t>
      </w:r>
      <w:r w:rsidR="00717374" w:rsidRPr="00F95CA0">
        <w:rPr>
          <w:rFonts w:asciiTheme="minorEastAsia" w:hAnsiTheme="minorEastAsia" w:hint="eastAsia"/>
          <w:szCs w:val="24"/>
        </w:rPr>
        <w:t>整備</w:t>
      </w:r>
      <w:r w:rsidR="00CA23AE" w:rsidRPr="00F95CA0">
        <w:rPr>
          <w:rFonts w:asciiTheme="minorEastAsia" w:hAnsiTheme="minorEastAsia" w:hint="eastAsia"/>
          <w:szCs w:val="24"/>
        </w:rPr>
        <w:t>しました</w:t>
      </w:r>
      <w:r w:rsidR="004014B4" w:rsidRPr="00F95CA0">
        <w:rPr>
          <w:rFonts w:asciiTheme="minorEastAsia" w:hAnsiTheme="minorEastAsia" w:hint="eastAsia"/>
          <w:szCs w:val="24"/>
        </w:rPr>
        <w:t>。</w:t>
      </w:r>
    </w:p>
    <w:p w:rsidR="006644BA" w:rsidRPr="001F4229" w:rsidRDefault="006644BA" w:rsidP="001F4229">
      <w:pPr>
        <w:pStyle w:val="aa"/>
        <w:autoSpaceDE w:val="0"/>
        <w:autoSpaceDN w:val="0"/>
        <w:adjustRightInd w:val="0"/>
        <w:ind w:leftChars="0" w:left="851" w:firstLineChars="100" w:firstLine="264"/>
        <w:jc w:val="left"/>
        <w:rPr>
          <w:rFonts w:asciiTheme="minorEastAsia" w:hAnsiTheme="minorEastAsia"/>
          <w:color w:val="FF0000"/>
          <w:szCs w:val="24"/>
        </w:rPr>
      </w:pPr>
      <w:r w:rsidRPr="00F95CA0">
        <w:rPr>
          <w:rFonts w:asciiTheme="minorEastAsia" w:hAnsiTheme="minorEastAsia" w:hint="eastAsia"/>
          <w:szCs w:val="24"/>
        </w:rPr>
        <w:t>しかしながら、整備してから</w:t>
      </w:r>
      <w:r w:rsidR="00E15B1D" w:rsidRPr="008F5AEB">
        <w:rPr>
          <w:rFonts w:asciiTheme="minorEastAsia" w:hAnsiTheme="minorEastAsia" w:hint="eastAsia"/>
          <w:color w:val="FF0000"/>
          <w:szCs w:val="24"/>
          <w:u w:val="single"/>
        </w:rPr>
        <w:t>24</w:t>
      </w:r>
      <w:r w:rsidRPr="008F5AEB">
        <w:rPr>
          <w:rFonts w:asciiTheme="minorEastAsia" w:hAnsiTheme="minorEastAsia" w:hint="eastAsia"/>
          <w:color w:val="000000" w:themeColor="text1"/>
          <w:szCs w:val="24"/>
        </w:rPr>
        <w:t>年</w:t>
      </w:r>
      <w:r w:rsidRPr="00F95CA0">
        <w:rPr>
          <w:rFonts w:asciiTheme="minorEastAsia" w:hAnsiTheme="minorEastAsia" w:hint="eastAsia"/>
          <w:szCs w:val="24"/>
        </w:rPr>
        <w:t>が経過するところであり、設備等の老朽化が進んでいる</w:t>
      </w:r>
      <w:r w:rsidR="00982E07">
        <w:rPr>
          <w:rFonts w:asciiTheme="minorEastAsia" w:hAnsiTheme="minorEastAsia" w:hint="eastAsia"/>
          <w:szCs w:val="24"/>
        </w:rPr>
        <w:t>こと</w:t>
      </w:r>
      <w:r w:rsidR="007C6B52" w:rsidRPr="00F95CA0">
        <w:rPr>
          <w:rFonts w:asciiTheme="minorEastAsia" w:hAnsiTheme="minorEastAsia" w:hint="eastAsia"/>
          <w:szCs w:val="24"/>
        </w:rPr>
        <w:t>、</w:t>
      </w:r>
      <w:r w:rsidR="00EF08FF" w:rsidRPr="00EF08FF">
        <w:rPr>
          <w:rFonts w:asciiTheme="minorEastAsia" w:hAnsiTheme="minorEastAsia" w:hint="eastAsia"/>
          <w:color w:val="FF0000"/>
          <w:szCs w:val="24"/>
          <w:u w:val="single"/>
        </w:rPr>
        <w:t>消防団員数の減少により運用</w:t>
      </w:r>
      <w:r w:rsidR="00982E07" w:rsidRPr="00EF08FF">
        <w:rPr>
          <w:rFonts w:asciiTheme="minorEastAsia" w:hAnsiTheme="minorEastAsia" w:hint="eastAsia"/>
          <w:color w:val="FF0000"/>
          <w:szCs w:val="24"/>
          <w:u w:val="single"/>
        </w:rPr>
        <w:t>が困難であること、ポンプ車から小型ポンプ積載車への移行整備が進んだことなどを理由に</w:t>
      </w:r>
      <w:r w:rsidR="00883046" w:rsidRPr="00EF08FF">
        <w:rPr>
          <w:rFonts w:asciiTheme="minorEastAsia" w:hAnsiTheme="minorEastAsia" w:hint="eastAsia"/>
          <w:color w:val="FF0000"/>
          <w:szCs w:val="24"/>
          <w:u w:val="single"/>
        </w:rPr>
        <w:t>、</w:t>
      </w:r>
      <w:r w:rsidR="00982E07" w:rsidRPr="00EF08FF">
        <w:rPr>
          <w:rFonts w:asciiTheme="minorEastAsia" w:hAnsiTheme="minorEastAsia" w:hint="eastAsia"/>
          <w:color w:val="FF0000"/>
          <w:szCs w:val="24"/>
          <w:u w:val="single"/>
        </w:rPr>
        <w:t>令和８年度以降の撤去を進めていきます</w:t>
      </w:r>
      <w:r w:rsidR="00982E07" w:rsidRPr="00EF08FF">
        <w:rPr>
          <w:rFonts w:asciiTheme="minorEastAsia" w:hAnsiTheme="minorEastAsia" w:hint="eastAsia"/>
          <w:color w:val="000000" w:themeColor="text1"/>
          <w:szCs w:val="24"/>
        </w:rPr>
        <w:t>。</w:t>
      </w:r>
    </w:p>
    <w:p w:rsidR="00A851F2" w:rsidRDefault="00A851F2" w:rsidP="00E419FD">
      <w:pPr>
        <w:pStyle w:val="aa"/>
        <w:autoSpaceDE w:val="0"/>
        <w:autoSpaceDN w:val="0"/>
        <w:adjustRightInd w:val="0"/>
        <w:ind w:leftChars="0" w:left="851" w:firstLineChars="100" w:firstLine="264"/>
        <w:jc w:val="left"/>
        <w:rPr>
          <w:rFonts w:asciiTheme="minorEastAsia" w:hAnsiTheme="minorEastAsia"/>
          <w:szCs w:val="24"/>
        </w:rPr>
      </w:pPr>
      <w:r>
        <w:rPr>
          <w:rFonts w:asciiTheme="minorEastAsia" w:hAnsiTheme="minorEastAsia" w:hint="eastAsia"/>
          <w:szCs w:val="24"/>
        </w:rPr>
        <w:t>設置箇所</w:t>
      </w:r>
    </w:p>
    <w:tbl>
      <w:tblPr>
        <w:tblStyle w:val="ab"/>
        <w:tblW w:w="0" w:type="auto"/>
        <w:tblInd w:w="1129" w:type="dxa"/>
        <w:tblLook w:val="04A0" w:firstRow="1" w:lastRow="0" w:firstColumn="1" w:lastColumn="0" w:noHBand="0" w:noVBand="1"/>
      </w:tblPr>
      <w:tblGrid>
        <w:gridCol w:w="1134"/>
        <w:gridCol w:w="3261"/>
      </w:tblGrid>
      <w:tr w:rsidR="00A851F2" w:rsidTr="00A851F2">
        <w:tc>
          <w:tcPr>
            <w:tcW w:w="1134" w:type="dxa"/>
          </w:tcPr>
          <w:p w:rsidR="00A851F2" w:rsidRDefault="00A851F2" w:rsidP="00E419FD">
            <w:pPr>
              <w:pStyle w:val="aa"/>
              <w:autoSpaceDE w:val="0"/>
              <w:autoSpaceDN w:val="0"/>
              <w:adjustRightInd w:val="0"/>
              <w:ind w:leftChars="0" w:left="0"/>
              <w:jc w:val="left"/>
              <w:rPr>
                <w:rFonts w:asciiTheme="minorEastAsia" w:hAnsiTheme="minorEastAsia"/>
                <w:szCs w:val="24"/>
              </w:rPr>
            </w:pPr>
            <w:r>
              <w:rPr>
                <w:rFonts w:asciiTheme="minorEastAsia" w:hAnsiTheme="minorEastAsia" w:hint="eastAsia"/>
                <w:szCs w:val="24"/>
              </w:rPr>
              <w:t>１番庫</w:t>
            </w:r>
          </w:p>
        </w:tc>
        <w:tc>
          <w:tcPr>
            <w:tcW w:w="3261" w:type="dxa"/>
          </w:tcPr>
          <w:p w:rsidR="00A851F2" w:rsidRDefault="00A851F2" w:rsidP="00E419FD">
            <w:pPr>
              <w:pStyle w:val="aa"/>
              <w:autoSpaceDE w:val="0"/>
              <w:autoSpaceDN w:val="0"/>
              <w:adjustRightInd w:val="0"/>
              <w:ind w:leftChars="0" w:left="0"/>
              <w:jc w:val="left"/>
              <w:rPr>
                <w:rFonts w:asciiTheme="minorEastAsia" w:hAnsiTheme="minorEastAsia"/>
                <w:szCs w:val="24"/>
              </w:rPr>
            </w:pPr>
            <w:r w:rsidRPr="00F95CA0">
              <w:rPr>
                <w:rFonts w:asciiTheme="minorEastAsia" w:hAnsiTheme="minorEastAsia" w:hint="eastAsia"/>
                <w:szCs w:val="24"/>
              </w:rPr>
              <w:t>西根達小路51-3</w:t>
            </w:r>
          </w:p>
        </w:tc>
      </w:tr>
      <w:tr w:rsidR="00A851F2" w:rsidTr="00A851F2">
        <w:tc>
          <w:tcPr>
            <w:tcW w:w="1134" w:type="dxa"/>
          </w:tcPr>
          <w:p w:rsidR="00A851F2" w:rsidRDefault="00A851F2" w:rsidP="00E419FD">
            <w:pPr>
              <w:pStyle w:val="aa"/>
              <w:autoSpaceDE w:val="0"/>
              <w:autoSpaceDN w:val="0"/>
              <w:adjustRightInd w:val="0"/>
              <w:ind w:leftChars="0" w:left="0"/>
              <w:jc w:val="left"/>
              <w:rPr>
                <w:rFonts w:asciiTheme="minorEastAsia" w:hAnsiTheme="minorEastAsia"/>
                <w:szCs w:val="24"/>
              </w:rPr>
            </w:pPr>
            <w:r>
              <w:rPr>
                <w:rFonts w:asciiTheme="minorEastAsia" w:hAnsiTheme="minorEastAsia" w:hint="eastAsia"/>
                <w:szCs w:val="24"/>
              </w:rPr>
              <w:t>２番庫</w:t>
            </w:r>
          </w:p>
        </w:tc>
        <w:tc>
          <w:tcPr>
            <w:tcW w:w="3261" w:type="dxa"/>
          </w:tcPr>
          <w:p w:rsidR="00A851F2" w:rsidRDefault="00A851F2" w:rsidP="00E419FD">
            <w:pPr>
              <w:pStyle w:val="aa"/>
              <w:autoSpaceDE w:val="0"/>
              <w:autoSpaceDN w:val="0"/>
              <w:adjustRightInd w:val="0"/>
              <w:ind w:leftChars="0" w:left="0"/>
              <w:jc w:val="left"/>
              <w:rPr>
                <w:rFonts w:asciiTheme="minorEastAsia" w:hAnsiTheme="minorEastAsia"/>
                <w:szCs w:val="24"/>
              </w:rPr>
            </w:pPr>
            <w:r w:rsidRPr="00F95CA0">
              <w:rPr>
                <w:rFonts w:asciiTheme="minorEastAsia" w:hAnsiTheme="minorEastAsia" w:hint="eastAsia"/>
                <w:szCs w:val="24"/>
              </w:rPr>
              <w:t>西根仮屋14-2</w:t>
            </w:r>
          </w:p>
        </w:tc>
      </w:tr>
      <w:tr w:rsidR="00A851F2" w:rsidTr="00A851F2">
        <w:tc>
          <w:tcPr>
            <w:tcW w:w="1134" w:type="dxa"/>
          </w:tcPr>
          <w:p w:rsidR="00A851F2" w:rsidRDefault="00A851F2" w:rsidP="00E419FD">
            <w:pPr>
              <w:pStyle w:val="aa"/>
              <w:autoSpaceDE w:val="0"/>
              <w:autoSpaceDN w:val="0"/>
              <w:adjustRightInd w:val="0"/>
              <w:ind w:leftChars="0" w:left="0"/>
              <w:jc w:val="left"/>
              <w:rPr>
                <w:rFonts w:asciiTheme="minorEastAsia" w:hAnsiTheme="minorEastAsia"/>
                <w:szCs w:val="24"/>
              </w:rPr>
            </w:pPr>
            <w:r>
              <w:rPr>
                <w:rFonts w:asciiTheme="minorEastAsia" w:hAnsiTheme="minorEastAsia" w:hint="eastAsia"/>
                <w:szCs w:val="24"/>
              </w:rPr>
              <w:t>３番庫</w:t>
            </w:r>
          </w:p>
        </w:tc>
        <w:tc>
          <w:tcPr>
            <w:tcW w:w="3261" w:type="dxa"/>
          </w:tcPr>
          <w:p w:rsidR="00A851F2" w:rsidRDefault="00A851F2" w:rsidP="00E419FD">
            <w:pPr>
              <w:pStyle w:val="aa"/>
              <w:autoSpaceDE w:val="0"/>
              <w:autoSpaceDN w:val="0"/>
              <w:adjustRightInd w:val="0"/>
              <w:ind w:leftChars="0" w:left="0"/>
              <w:jc w:val="left"/>
              <w:rPr>
                <w:rFonts w:asciiTheme="minorEastAsia" w:hAnsiTheme="minorEastAsia"/>
                <w:szCs w:val="24"/>
              </w:rPr>
            </w:pPr>
            <w:r w:rsidRPr="00F95CA0">
              <w:rPr>
                <w:rFonts w:asciiTheme="minorEastAsia" w:hAnsiTheme="minorEastAsia" w:hint="eastAsia"/>
                <w:szCs w:val="24"/>
              </w:rPr>
              <w:t>西根裏小路1-10</w:t>
            </w:r>
          </w:p>
        </w:tc>
      </w:tr>
      <w:tr w:rsidR="00A851F2" w:rsidTr="00A851F2">
        <w:tc>
          <w:tcPr>
            <w:tcW w:w="1134" w:type="dxa"/>
          </w:tcPr>
          <w:p w:rsidR="00A851F2" w:rsidRDefault="00A851F2" w:rsidP="00E419FD">
            <w:pPr>
              <w:pStyle w:val="aa"/>
              <w:autoSpaceDE w:val="0"/>
              <w:autoSpaceDN w:val="0"/>
              <w:adjustRightInd w:val="0"/>
              <w:ind w:leftChars="0" w:left="0"/>
              <w:jc w:val="left"/>
              <w:rPr>
                <w:rFonts w:asciiTheme="minorEastAsia" w:hAnsiTheme="minorEastAsia"/>
                <w:szCs w:val="24"/>
              </w:rPr>
            </w:pPr>
            <w:r>
              <w:rPr>
                <w:rFonts w:asciiTheme="minorEastAsia" w:hAnsiTheme="minorEastAsia" w:hint="eastAsia"/>
                <w:szCs w:val="24"/>
              </w:rPr>
              <w:t>４番庫</w:t>
            </w:r>
          </w:p>
        </w:tc>
        <w:tc>
          <w:tcPr>
            <w:tcW w:w="3261" w:type="dxa"/>
          </w:tcPr>
          <w:p w:rsidR="00A851F2" w:rsidRDefault="00A851F2" w:rsidP="00E419FD">
            <w:pPr>
              <w:pStyle w:val="aa"/>
              <w:autoSpaceDE w:val="0"/>
              <w:autoSpaceDN w:val="0"/>
              <w:adjustRightInd w:val="0"/>
              <w:ind w:leftChars="0" w:left="0"/>
              <w:jc w:val="left"/>
              <w:rPr>
                <w:rFonts w:asciiTheme="minorEastAsia" w:hAnsiTheme="minorEastAsia"/>
                <w:szCs w:val="24"/>
              </w:rPr>
            </w:pPr>
            <w:r w:rsidRPr="00F95CA0">
              <w:rPr>
                <w:rFonts w:asciiTheme="minorEastAsia" w:hAnsiTheme="minorEastAsia" w:hint="eastAsia"/>
                <w:szCs w:val="24"/>
              </w:rPr>
              <w:t>西根表小路1-17</w:t>
            </w:r>
          </w:p>
        </w:tc>
      </w:tr>
      <w:tr w:rsidR="00A851F2" w:rsidTr="00A851F2">
        <w:tc>
          <w:tcPr>
            <w:tcW w:w="1134" w:type="dxa"/>
          </w:tcPr>
          <w:p w:rsidR="00A851F2" w:rsidRDefault="00A851F2" w:rsidP="00E419FD">
            <w:pPr>
              <w:pStyle w:val="aa"/>
              <w:autoSpaceDE w:val="0"/>
              <w:autoSpaceDN w:val="0"/>
              <w:adjustRightInd w:val="0"/>
              <w:ind w:leftChars="0" w:left="0"/>
              <w:jc w:val="left"/>
              <w:rPr>
                <w:rFonts w:asciiTheme="minorEastAsia" w:hAnsiTheme="minorEastAsia"/>
                <w:szCs w:val="24"/>
              </w:rPr>
            </w:pPr>
            <w:r>
              <w:rPr>
                <w:rFonts w:asciiTheme="minorEastAsia" w:hAnsiTheme="minorEastAsia" w:hint="eastAsia"/>
                <w:szCs w:val="24"/>
              </w:rPr>
              <w:t>５番庫</w:t>
            </w:r>
          </w:p>
        </w:tc>
        <w:tc>
          <w:tcPr>
            <w:tcW w:w="3261" w:type="dxa"/>
          </w:tcPr>
          <w:p w:rsidR="00A851F2" w:rsidRDefault="00A851F2" w:rsidP="00E419FD">
            <w:pPr>
              <w:pStyle w:val="aa"/>
              <w:autoSpaceDE w:val="0"/>
              <w:autoSpaceDN w:val="0"/>
              <w:adjustRightInd w:val="0"/>
              <w:ind w:leftChars="0" w:left="0"/>
              <w:jc w:val="left"/>
              <w:rPr>
                <w:rFonts w:asciiTheme="minorEastAsia" w:hAnsiTheme="minorEastAsia"/>
                <w:szCs w:val="24"/>
              </w:rPr>
            </w:pPr>
            <w:r w:rsidRPr="00F95CA0">
              <w:rPr>
                <w:rFonts w:asciiTheme="minorEastAsia" w:hAnsiTheme="minorEastAsia" w:hint="eastAsia"/>
                <w:szCs w:val="24"/>
              </w:rPr>
              <w:t>西根南町30-1</w:t>
            </w:r>
          </w:p>
        </w:tc>
      </w:tr>
    </w:tbl>
    <w:p w:rsidR="00BC0A14" w:rsidRPr="00A851F2" w:rsidRDefault="00BC0A14" w:rsidP="00A851F2">
      <w:pPr>
        <w:autoSpaceDE w:val="0"/>
        <w:autoSpaceDN w:val="0"/>
        <w:adjustRightInd w:val="0"/>
        <w:jc w:val="left"/>
        <w:rPr>
          <w:rFonts w:asciiTheme="minorEastAsia" w:hAnsiTheme="minorEastAsia" w:cs="ＭＳ明朝"/>
          <w:kern w:val="0"/>
          <w:szCs w:val="24"/>
        </w:rPr>
      </w:pPr>
    </w:p>
    <w:p w:rsidR="00DF0FA8" w:rsidRPr="0008104A" w:rsidRDefault="005065DD" w:rsidP="00E419FD">
      <w:pPr>
        <w:autoSpaceDE w:val="0"/>
        <w:autoSpaceDN w:val="0"/>
        <w:adjustRightInd w:val="0"/>
        <w:jc w:val="left"/>
        <w:rPr>
          <w:rFonts w:asciiTheme="minorEastAsia" w:hAnsiTheme="minorEastAsia" w:cs="ＭＳ明朝"/>
          <w:color w:val="FF0000"/>
          <w:kern w:val="0"/>
          <w:sz w:val="22"/>
        </w:rPr>
      </w:pPr>
      <w:r w:rsidRPr="0008104A">
        <w:rPr>
          <w:rFonts w:asciiTheme="minorEastAsia" w:hAnsiTheme="minorEastAsia" w:cs="ＭＳ明朝" w:hint="eastAsia"/>
          <w:color w:val="FF0000"/>
          <w:kern w:val="0"/>
          <w:sz w:val="22"/>
        </w:rPr>
        <w:t>【参考</w:t>
      </w:r>
      <w:r w:rsidR="0008104A" w:rsidRPr="0008104A">
        <w:rPr>
          <w:rFonts w:asciiTheme="minorEastAsia" w:hAnsiTheme="minorEastAsia" w:cs="ＭＳ明朝" w:hint="eastAsia"/>
          <w:color w:val="FF0000"/>
          <w:kern w:val="0"/>
          <w:sz w:val="22"/>
        </w:rPr>
        <w:t>：</w:t>
      </w:r>
      <w:r w:rsidR="0008104A" w:rsidRPr="0008104A">
        <w:rPr>
          <w:rFonts w:asciiTheme="minorEastAsia" w:hAnsiTheme="minorEastAsia" w:hint="eastAsia"/>
          <w:color w:val="FF0000"/>
          <w:sz w:val="22"/>
        </w:rPr>
        <w:t>自然水利活用型小型動力ポンプ連結送水システムの導入時と現状の比較</w:t>
      </w:r>
      <w:r w:rsidRPr="0008104A">
        <w:rPr>
          <w:rFonts w:asciiTheme="minorEastAsia" w:hAnsiTheme="minorEastAsia" w:cs="ＭＳ明朝" w:hint="eastAsia"/>
          <w:color w:val="FF0000"/>
          <w:kern w:val="0"/>
          <w:sz w:val="22"/>
        </w:rPr>
        <w:t>】</w:t>
      </w:r>
    </w:p>
    <w:p w:rsidR="0034674A" w:rsidRPr="0034674A" w:rsidRDefault="00467273" w:rsidP="00E419FD">
      <w:pPr>
        <w:autoSpaceDE w:val="0"/>
        <w:autoSpaceDN w:val="0"/>
        <w:adjustRightInd w:val="0"/>
        <w:jc w:val="left"/>
        <w:rPr>
          <w:rFonts w:asciiTheme="minorEastAsia" w:hAnsiTheme="minorEastAsia" w:cs="ＭＳ明朝"/>
          <w:color w:val="FF0000"/>
          <w:kern w:val="0"/>
          <w:sz w:val="24"/>
          <w:szCs w:val="24"/>
        </w:rPr>
      </w:pPr>
      <w:r w:rsidRPr="0034674A">
        <w:rPr>
          <w:rFonts w:asciiTheme="minorEastAsia" w:hAnsiTheme="minorEastAsia" w:cs="ＭＳ明朝" w:hint="eastAsia"/>
          <w:color w:val="FF0000"/>
          <w:kern w:val="0"/>
          <w:sz w:val="24"/>
          <w:szCs w:val="24"/>
        </w:rPr>
        <w:t xml:space="preserve">　平成</w:t>
      </w:r>
      <w:r w:rsidR="0034674A" w:rsidRPr="0034674A">
        <w:rPr>
          <w:rFonts w:asciiTheme="minorEastAsia" w:hAnsiTheme="minorEastAsia" w:cs="ＭＳ明朝" w:hint="eastAsia"/>
          <w:color w:val="FF0000"/>
          <w:kern w:val="0"/>
          <w:sz w:val="24"/>
          <w:szCs w:val="24"/>
        </w:rPr>
        <w:t>13</w:t>
      </w:r>
      <w:r w:rsidRPr="0034674A">
        <w:rPr>
          <w:rFonts w:asciiTheme="minorEastAsia" w:hAnsiTheme="minorEastAsia" w:cs="ＭＳ明朝" w:hint="eastAsia"/>
          <w:color w:val="FF0000"/>
          <w:kern w:val="0"/>
          <w:sz w:val="24"/>
          <w:szCs w:val="24"/>
        </w:rPr>
        <w:t>年</w:t>
      </w:r>
      <w:r w:rsidR="0034674A" w:rsidRPr="0034674A">
        <w:rPr>
          <w:rFonts w:asciiTheme="minorEastAsia" w:hAnsiTheme="minorEastAsia" w:cs="ＭＳ明朝" w:hint="eastAsia"/>
          <w:color w:val="FF0000"/>
          <w:kern w:val="0"/>
          <w:sz w:val="24"/>
          <w:szCs w:val="24"/>
        </w:rPr>
        <w:t xml:space="preserve">４月時点　</w:t>
      </w:r>
    </w:p>
    <w:p w:rsidR="0034674A" w:rsidRPr="0034674A" w:rsidRDefault="0034674A" w:rsidP="0034674A">
      <w:pPr>
        <w:autoSpaceDE w:val="0"/>
        <w:autoSpaceDN w:val="0"/>
        <w:adjustRightInd w:val="0"/>
        <w:ind w:firstLineChars="200" w:firstLine="528"/>
        <w:jc w:val="left"/>
        <w:rPr>
          <w:rFonts w:asciiTheme="minorEastAsia" w:hAnsiTheme="minorEastAsia" w:cs="ＭＳ明朝"/>
          <w:color w:val="FF0000"/>
          <w:kern w:val="0"/>
          <w:sz w:val="24"/>
          <w:szCs w:val="24"/>
        </w:rPr>
      </w:pPr>
      <w:r w:rsidRPr="0034674A">
        <w:rPr>
          <w:rFonts w:asciiTheme="minorEastAsia" w:hAnsiTheme="minorEastAsia" w:cs="ＭＳ明朝" w:hint="eastAsia"/>
          <w:color w:val="FF0000"/>
          <w:kern w:val="0"/>
          <w:sz w:val="24"/>
          <w:szCs w:val="24"/>
        </w:rPr>
        <w:t>消防団員数</w:t>
      </w:r>
      <w:r w:rsidR="00AA47E8">
        <w:rPr>
          <w:rFonts w:asciiTheme="minorEastAsia" w:hAnsiTheme="minorEastAsia" w:cs="ＭＳ明朝" w:hint="eastAsia"/>
          <w:color w:val="FF0000"/>
          <w:kern w:val="0"/>
          <w:sz w:val="24"/>
          <w:szCs w:val="24"/>
        </w:rPr>
        <w:t xml:space="preserve"> </w:t>
      </w:r>
      <w:r w:rsidRPr="0034674A">
        <w:rPr>
          <w:rFonts w:asciiTheme="minorEastAsia" w:hAnsiTheme="minorEastAsia" w:cs="ＭＳ明朝" w:hint="eastAsia"/>
          <w:color w:val="FF0000"/>
          <w:kern w:val="0"/>
          <w:sz w:val="24"/>
          <w:szCs w:val="24"/>
        </w:rPr>
        <w:t>396人</w:t>
      </w:r>
    </w:p>
    <w:p w:rsidR="0034674A" w:rsidRPr="0034674A" w:rsidRDefault="0034674A" w:rsidP="0034674A">
      <w:pPr>
        <w:autoSpaceDE w:val="0"/>
        <w:autoSpaceDN w:val="0"/>
        <w:adjustRightInd w:val="0"/>
        <w:ind w:firstLineChars="100" w:firstLine="264"/>
        <w:jc w:val="left"/>
        <w:rPr>
          <w:rFonts w:asciiTheme="minorEastAsia" w:hAnsiTheme="minorEastAsia" w:cs="ＭＳ明朝"/>
          <w:color w:val="FF0000"/>
          <w:kern w:val="0"/>
          <w:sz w:val="24"/>
          <w:szCs w:val="24"/>
        </w:rPr>
      </w:pPr>
      <w:r w:rsidRPr="0034674A">
        <w:rPr>
          <w:rFonts w:asciiTheme="minorEastAsia" w:hAnsiTheme="minorEastAsia" w:cs="ＭＳ明朝" w:hint="eastAsia"/>
          <w:color w:val="FF0000"/>
          <w:kern w:val="0"/>
          <w:sz w:val="24"/>
          <w:szCs w:val="24"/>
        </w:rPr>
        <w:t xml:space="preserve">令和７年４月時点　　</w:t>
      </w:r>
    </w:p>
    <w:p w:rsidR="0034674A" w:rsidRPr="0034674A" w:rsidRDefault="0034674A" w:rsidP="0034674A">
      <w:pPr>
        <w:autoSpaceDE w:val="0"/>
        <w:autoSpaceDN w:val="0"/>
        <w:adjustRightInd w:val="0"/>
        <w:ind w:firstLineChars="200" w:firstLine="528"/>
        <w:jc w:val="left"/>
        <w:rPr>
          <w:rFonts w:asciiTheme="minorEastAsia" w:hAnsiTheme="minorEastAsia" w:cs="ＭＳ明朝"/>
          <w:color w:val="FF0000"/>
          <w:kern w:val="0"/>
          <w:sz w:val="24"/>
          <w:szCs w:val="24"/>
        </w:rPr>
      </w:pPr>
      <w:r w:rsidRPr="0034674A">
        <w:rPr>
          <w:rFonts w:asciiTheme="minorEastAsia" w:hAnsiTheme="minorEastAsia" w:cs="ＭＳ明朝" w:hint="eastAsia"/>
          <w:color w:val="FF0000"/>
          <w:kern w:val="0"/>
          <w:sz w:val="24"/>
          <w:szCs w:val="24"/>
        </w:rPr>
        <w:t>消防団員数</w:t>
      </w:r>
      <w:r w:rsidR="00AA47E8">
        <w:rPr>
          <w:rFonts w:asciiTheme="minorEastAsia" w:hAnsiTheme="minorEastAsia" w:cs="ＭＳ明朝" w:hint="eastAsia"/>
          <w:color w:val="FF0000"/>
          <w:kern w:val="0"/>
          <w:sz w:val="24"/>
          <w:szCs w:val="24"/>
        </w:rPr>
        <w:t xml:space="preserve"> </w:t>
      </w:r>
      <w:r w:rsidRPr="0034674A">
        <w:rPr>
          <w:rFonts w:asciiTheme="minorEastAsia" w:hAnsiTheme="minorEastAsia" w:cs="ＭＳ明朝" w:hint="eastAsia"/>
          <w:color w:val="FF0000"/>
          <w:kern w:val="0"/>
          <w:sz w:val="24"/>
          <w:szCs w:val="24"/>
        </w:rPr>
        <w:t>299人</w:t>
      </w:r>
    </w:p>
    <w:p w:rsidR="005065DD" w:rsidRPr="0034674A" w:rsidRDefault="005065DD" w:rsidP="0034674A">
      <w:pPr>
        <w:autoSpaceDE w:val="0"/>
        <w:autoSpaceDN w:val="0"/>
        <w:adjustRightInd w:val="0"/>
        <w:ind w:firstLineChars="100" w:firstLine="264"/>
        <w:jc w:val="left"/>
        <w:rPr>
          <w:rFonts w:asciiTheme="minorEastAsia" w:hAnsiTheme="minorEastAsia" w:cs="ＭＳ明朝"/>
          <w:color w:val="FF0000"/>
          <w:kern w:val="0"/>
          <w:sz w:val="24"/>
          <w:szCs w:val="24"/>
        </w:rPr>
      </w:pPr>
      <w:r w:rsidRPr="0034674A">
        <w:rPr>
          <w:rFonts w:asciiTheme="minorEastAsia" w:hAnsiTheme="minorEastAsia" w:cs="ＭＳ明朝" w:hint="eastAsia"/>
          <w:color w:val="FF0000"/>
          <w:kern w:val="0"/>
          <w:sz w:val="24"/>
          <w:szCs w:val="24"/>
        </w:rPr>
        <w:t>平成12年３月時点（21部）</w:t>
      </w:r>
    </w:p>
    <w:p w:rsidR="005065DD" w:rsidRPr="00836B3E" w:rsidRDefault="00836B3E" w:rsidP="005065DD">
      <w:pPr>
        <w:autoSpaceDE w:val="0"/>
        <w:autoSpaceDN w:val="0"/>
        <w:adjustRightInd w:val="0"/>
        <w:ind w:firstLineChars="200" w:firstLine="528"/>
        <w:jc w:val="left"/>
        <w:rPr>
          <w:rFonts w:asciiTheme="minorEastAsia" w:hAnsiTheme="minorEastAsia" w:cs="ＭＳ明朝"/>
          <w:color w:val="FF0000"/>
          <w:kern w:val="0"/>
          <w:sz w:val="24"/>
          <w:szCs w:val="24"/>
        </w:rPr>
      </w:pPr>
      <w:r>
        <w:rPr>
          <w:rFonts w:asciiTheme="minorEastAsia" w:hAnsiTheme="minorEastAsia" w:cs="ＭＳ明朝" w:hint="eastAsia"/>
          <w:color w:val="FF0000"/>
          <w:kern w:val="0"/>
          <w:sz w:val="24"/>
          <w:szCs w:val="24"/>
        </w:rPr>
        <w:t>消防</w:t>
      </w:r>
      <w:r w:rsidR="005065DD" w:rsidRPr="0034674A">
        <w:rPr>
          <w:rFonts w:asciiTheme="minorEastAsia" w:hAnsiTheme="minorEastAsia" w:cs="ＭＳ明朝" w:hint="eastAsia"/>
          <w:color w:val="FF0000"/>
          <w:kern w:val="0"/>
          <w:sz w:val="24"/>
          <w:szCs w:val="24"/>
        </w:rPr>
        <w:t>ポンプ車配備台数</w:t>
      </w:r>
      <w:r w:rsidR="00AA47E8">
        <w:rPr>
          <w:rFonts w:asciiTheme="minorEastAsia" w:hAnsiTheme="minorEastAsia" w:cs="ＭＳ明朝" w:hint="eastAsia"/>
          <w:color w:val="FF0000"/>
          <w:kern w:val="0"/>
          <w:sz w:val="24"/>
          <w:szCs w:val="24"/>
        </w:rPr>
        <w:t xml:space="preserve"> </w:t>
      </w:r>
      <w:r w:rsidR="005065DD" w:rsidRPr="0034674A">
        <w:rPr>
          <w:rFonts w:asciiTheme="minorEastAsia" w:hAnsiTheme="minorEastAsia" w:cs="ＭＳ明朝" w:hint="eastAsia"/>
          <w:color w:val="FF0000"/>
          <w:kern w:val="0"/>
          <w:sz w:val="24"/>
          <w:szCs w:val="24"/>
        </w:rPr>
        <w:t>13台</w:t>
      </w:r>
      <w:r w:rsidR="005065DD" w:rsidRPr="00836B3E">
        <w:rPr>
          <w:rFonts w:asciiTheme="minorEastAsia" w:hAnsiTheme="minorEastAsia" w:cs="ＭＳ明朝" w:hint="eastAsia"/>
          <w:color w:val="FF0000"/>
          <w:kern w:val="0"/>
          <w:sz w:val="24"/>
          <w:szCs w:val="24"/>
        </w:rPr>
        <w:t xml:space="preserve">　</w:t>
      </w:r>
      <w:r w:rsidRPr="00836B3E">
        <w:rPr>
          <w:rFonts w:asciiTheme="minorEastAsia" w:hAnsiTheme="minorEastAsia" w:cs="ＭＳ明朝" w:hint="eastAsia"/>
          <w:color w:val="FF0000"/>
          <w:kern w:val="0"/>
          <w:sz w:val="24"/>
          <w:szCs w:val="24"/>
        </w:rPr>
        <w:t>消防小型動力ポンプ付積載車</w:t>
      </w:r>
      <w:r w:rsidR="005065DD" w:rsidRPr="00836B3E">
        <w:rPr>
          <w:rFonts w:asciiTheme="minorEastAsia" w:hAnsiTheme="minorEastAsia" w:cs="ＭＳ明朝" w:hint="eastAsia"/>
          <w:color w:val="FF0000"/>
          <w:kern w:val="0"/>
          <w:sz w:val="24"/>
          <w:szCs w:val="24"/>
        </w:rPr>
        <w:t>配備台数</w:t>
      </w:r>
      <w:r w:rsidR="00AA47E8" w:rsidRPr="00836B3E">
        <w:rPr>
          <w:rFonts w:asciiTheme="minorEastAsia" w:hAnsiTheme="minorEastAsia" w:cs="ＭＳ明朝" w:hint="eastAsia"/>
          <w:color w:val="FF0000"/>
          <w:kern w:val="0"/>
          <w:sz w:val="24"/>
          <w:szCs w:val="24"/>
        </w:rPr>
        <w:t xml:space="preserve"> </w:t>
      </w:r>
      <w:r w:rsidR="005065DD" w:rsidRPr="00836B3E">
        <w:rPr>
          <w:rFonts w:asciiTheme="minorEastAsia" w:hAnsiTheme="minorEastAsia" w:cs="ＭＳ明朝" w:hint="eastAsia"/>
          <w:color w:val="FF0000"/>
          <w:kern w:val="0"/>
          <w:sz w:val="24"/>
          <w:szCs w:val="24"/>
        </w:rPr>
        <w:t xml:space="preserve">８台　</w:t>
      </w:r>
    </w:p>
    <w:p w:rsidR="005065DD" w:rsidRPr="00836B3E" w:rsidRDefault="0034674A" w:rsidP="005065DD">
      <w:pPr>
        <w:autoSpaceDE w:val="0"/>
        <w:autoSpaceDN w:val="0"/>
        <w:adjustRightInd w:val="0"/>
        <w:ind w:firstLineChars="100" w:firstLine="264"/>
        <w:jc w:val="left"/>
        <w:rPr>
          <w:rFonts w:asciiTheme="minorEastAsia" w:hAnsiTheme="minorEastAsia" w:cs="ＭＳ明朝"/>
          <w:color w:val="FF0000"/>
          <w:kern w:val="0"/>
          <w:sz w:val="24"/>
          <w:szCs w:val="24"/>
        </w:rPr>
      </w:pPr>
      <w:r w:rsidRPr="00836B3E">
        <w:rPr>
          <w:rFonts w:asciiTheme="minorEastAsia" w:hAnsiTheme="minorEastAsia" w:cs="ＭＳ明朝" w:hint="eastAsia"/>
          <w:color w:val="FF0000"/>
          <w:kern w:val="0"/>
          <w:sz w:val="24"/>
          <w:szCs w:val="24"/>
        </w:rPr>
        <w:t>令和７</w:t>
      </w:r>
      <w:r w:rsidR="005065DD" w:rsidRPr="00836B3E">
        <w:rPr>
          <w:rFonts w:asciiTheme="minorEastAsia" w:hAnsiTheme="minorEastAsia" w:cs="ＭＳ明朝" w:hint="eastAsia"/>
          <w:color w:val="FF0000"/>
          <w:kern w:val="0"/>
          <w:sz w:val="24"/>
          <w:szCs w:val="24"/>
        </w:rPr>
        <w:t>年３月時点（</w:t>
      </w:r>
      <w:r w:rsidR="00467273" w:rsidRPr="00836B3E">
        <w:rPr>
          <w:rFonts w:asciiTheme="minorEastAsia" w:hAnsiTheme="minorEastAsia" w:cs="ＭＳ明朝" w:hint="eastAsia"/>
          <w:color w:val="FF0000"/>
          <w:kern w:val="0"/>
          <w:sz w:val="24"/>
          <w:szCs w:val="24"/>
        </w:rPr>
        <w:t>17</w:t>
      </w:r>
      <w:r w:rsidR="005065DD" w:rsidRPr="00836B3E">
        <w:rPr>
          <w:rFonts w:asciiTheme="minorEastAsia" w:hAnsiTheme="minorEastAsia" w:cs="ＭＳ明朝" w:hint="eastAsia"/>
          <w:color w:val="FF0000"/>
          <w:kern w:val="0"/>
          <w:sz w:val="24"/>
          <w:szCs w:val="24"/>
        </w:rPr>
        <w:t>部）</w:t>
      </w:r>
    </w:p>
    <w:p w:rsidR="005065DD" w:rsidRPr="001F4229" w:rsidRDefault="00836B3E" w:rsidP="001F4229">
      <w:pPr>
        <w:autoSpaceDE w:val="0"/>
        <w:autoSpaceDN w:val="0"/>
        <w:adjustRightInd w:val="0"/>
        <w:ind w:firstLineChars="200" w:firstLine="528"/>
        <w:jc w:val="left"/>
        <w:rPr>
          <w:rFonts w:asciiTheme="minorEastAsia" w:hAnsiTheme="minorEastAsia" w:cs="ＭＳ明朝"/>
          <w:color w:val="FF0000"/>
          <w:kern w:val="0"/>
          <w:sz w:val="24"/>
          <w:szCs w:val="24"/>
        </w:rPr>
      </w:pPr>
      <w:r>
        <w:rPr>
          <w:rFonts w:asciiTheme="minorEastAsia" w:hAnsiTheme="minorEastAsia" w:cs="ＭＳ明朝" w:hint="eastAsia"/>
          <w:color w:val="FF0000"/>
          <w:kern w:val="0"/>
          <w:sz w:val="24"/>
          <w:szCs w:val="24"/>
        </w:rPr>
        <w:t>消防</w:t>
      </w:r>
      <w:r w:rsidR="005065DD" w:rsidRPr="00836B3E">
        <w:rPr>
          <w:rFonts w:asciiTheme="minorEastAsia" w:hAnsiTheme="minorEastAsia" w:cs="ＭＳ明朝" w:hint="eastAsia"/>
          <w:color w:val="FF0000"/>
          <w:kern w:val="0"/>
          <w:sz w:val="24"/>
          <w:szCs w:val="24"/>
        </w:rPr>
        <w:t>ポンプ車配備台数</w:t>
      </w:r>
      <w:r w:rsidR="00AA47E8" w:rsidRPr="00836B3E">
        <w:rPr>
          <w:rFonts w:asciiTheme="minorEastAsia" w:hAnsiTheme="minorEastAsia" w:cs="ＭＳ明朝" w:hint="eastAsia"/>
          <w:color w:val="FF0000"/>
          <w:kern w:val="0"/>
          <w:sz w:val="24"/>
          <w:szCs w:val="24"/>
        </w:rPr>
        <w:t xml:space="preserve"> </w:t>
      </w:r>
      <w:r w:rsidR="00467273" w:rsidRPr="00836B3E">
        <w:rPr>
          <w:rFonts w:asciiTheme="minorEastAsia" w:hAnsiTheme="minorEastAsia" w:cs="ＭＳ明朝" w:hint="eastAsia"/>
          <w:color w:val="FF0000"/>
          <w:kern w:val="0"/>
          <w:sz w:val="24"/>
          <w:szCs w:val="24"/>
        </w:rPr>
        <w:t>６</w:t>
      </w:r>
      <w:r w:rsidR="005065DD" w:rsidRPr="00836B3E">
        <w:rPr>
          <w:rFonts w:asciiTheme="minorEastAsia" w:hAnsiTheme="minorEastAsia" w:cs="ＭＳ明朝" w:hint="eastAsia"/>
          <w:color w:val="FF0000"/>
          <w:kern w:val="0"/>
          <w:sz w:val="24"/>
          <w:szCs w:val="24"/>
        </w:rPr>
        <w:t xml:space="preserve">台　</w:t>
      </w:r>
      <w:r w:rsidRPr="00836B3E">
        <w:rPr>
          <w:rFonts w:asciiTheme="minorEastAsia" w:hAnsiTheme="minorEastAsia" w:cs="ＭＳ明朝" w:hint="eastAsia"/>
          <w:color w:val="FF0000"/>
          <w:kern w:val="0"/>
          <w:sz w:val="24"/>
          <w:szCs w:val="24"/>
        </w:rPr>
        <w:t>消防小型動力ポンプ付積載車</w:t>
      </w:r>
      <w:r w:rsidR="005065DD" w:rsidRPr="00836B3E">
        <w:rPr>
          <w:rFonts w:asciiTheme="minorEastAsia" w:hAnsiTheme="minorEastAsia" w:cs="ＭＳ明朝" w:hint="eastAsia"/>
          <w:color w:val="FF0000"/>
          <w:kern w:val="0"/>
          <w:sz w:val="24"/>
          <w:szCs w:val="24"/>
        </w:rPr>
        <w:t>配備台数</w:t>
      </w:r>
      <w:r w:rsidR="00AA47E8" w:rsidRPr="00836B3E">
        <w:rPr>
          <w:rFonts w:asciiTheme="minorEastAsia" w:hAnsiTheme="minorEastAsia" w:cs="ＭＳ明朝" w:hint="eastAsia"/>
          <w:color w:val="FF0000"/>
          <w:kern w:val="0"/>
          <w:sz w:val="24"/>
          <w:szCs w:val="24"/>
        </w:rPr>
        <w:t xml:space="preserve"> </w:t>
      </w:r>
      <w:r w:rsidR="00467273" w:rsidRPr="00836B3E">
        <w:rPr>
          <w:rFonts w:asciiTheme="minorEastAsia" w:hAnsiTheme="minorEastAsia" w:cs="ＭＳ明朝" w:hint="eastAsia"/>
          <w:color w:val="FF0000"/>
          <w:kern w:val="0"/>
          <w:sz w:val="24"/>
          <w:szCs w:val="24"/>
        </w:rPr>
        <w:t>11</w:t>
      </w:r>
      <w:r w:rsidR="005065DD" w:rsidRPr="00836B3E">
        <w:rPr>
          <w:rFonts w:asciiTheme="minorEastAsia" w:hAnsiTheme="minorEastAsia" w:cs="ＭＳ明朝" w:hint="eastAsia"/>
          <w:color w:val="FF0000"/>
          <w:kern w:val="0"/>
          <w:sz w:val="24"/>
          <w:szCs w:val="24"/>
        </w:rPr>
        <w:t>台</w:t>
      </w:r>
    </w:p>
    <w:p w:rsidR="00EC546C" w:rsidRPr="00DC30D9" w:rsidRDefault="0087308B" w:rsidP="00EC546C">
      <w:pPr>
        <w:pStyle w:val="aa"/>
        <w:numPr>
          <w:ilvl w:val="0"/>
          <w:numId w:val="23"/>
        </w:numPr>
        <w:autoSpaceDE w:val="0"/>
        <w:autoSpaceDN w:val="0"/>
        <w:adjustRightInd w:val="0"/>
        <w:ind w:leftChars="0" w:left="426"/>
        <w:jc w:val="left"/>
        <w:rPr>
          <w:rFonts w:asciiTheme="minorEastAsia" w:hAnsiTheme="minorEastAsia" w:cs="ＭＳゴシック"/>
          <w:kern w:val="0"/>
          <w:szCs w:val="24"/>
        </w:rPr>
      </w:pPr>
      <w:r>
        <w:rPr>
          <w:rFonts w:asciiTheme="minorEastAsia" w:hAnsiTheme="minorEastAsia" w:cs="ＭＳ明朝" w:hint="eastAsia"/>
          <w:kern w:val="0"/>
          <w:szCs w:val="24"/>
        </w:rPr>
        <w:lastRenderedPageBreak/>
        <w:t>消防団組織体制</w:t>
      </w:r>
      <w:r w:rsidR="006F42B0">
        <w:rPr>
          <w:rFonts w:asciiTheme="minorEastAsia" w:hAnsiTheme="minorEastAsia" w:cs="ＭＳ明朝" w:hint="eastAsia"/>
          <w:kern w:val="0"/>
          <w:szCs w:val="24"/>
        </w:rPr>
        <w:t>の強化</w:t>
      </w:r>
    </w:p>
    <w:p w:rsidR="00DC30D9" w:rsidRPr="00DC30D9" w:rsidRDefault="00DC30D9" w:rsidP="00DC30D9">
      <w:pPr>
        <w:pStyle w:val="aa"/>
        <w:numPr>
          <w:ilvl w:val="1"/>
          <w:numId w:val="23"/>
        </w:numPr>
        <w:autoSpaceDE w:val="0"/>
        <w:autoSpaceDN w:val="0"/>
        <w:adjustRightInd w:val="0"/>
        <w:ind w:leftChars="0"/>
        <w:jc w:val="left"/>
        <w:rPr>
          <w:rFonts w:asciiTheme="minorEastAsia" w:hAnsiTheme="minorEastAsia" w:cs="ＭＳ明朝"/>
          <w:kern w:val="0"/>
          <w:szCs w:val="24"/>
        </w:rPr>
      </w:pPr>
      <w:r>
        <w:rPr>
          <w:rFonts w:asciiTheme="minorEastAsia" w:hAnsiTheme="minorEastAsia" w:cs="ＭＳ明朝" w:hint="eastAsia"/>
          <w:kern w:val="0"/>
          <w:szCs w:val="24"/>
        </w:rPr>
        <w:t>組織</w:t>
      </w:r>
      <w:r w:rsidRPr="00DC30D9">
        <w:rPr>
          <w:rFonts w:asciiTheme="minorEastAsia" w:hAnsiTheme="minorEastAsia" w:cs="ＭＳ明朝" w:hint="eastAsia"/>
          <w:kern w:val="0"/>
          <w:szCs w:val="24"/>
        </w:rPr>
        <w:t>の状況</w:t>
      </w:r>
    </w:p>
    <w:p w:rsidR="00DC30D9" w:rsidRPr="00567B5C" w:rsidRDefault="00DC30D9" w:rsidP="00567B5C">
      <w:pPr>
        <w:autoSpaceDE w:val="0"/>
        <w:autoSpaceDN w:val="0"/>
        <w:adjustRightInd w:val="0"/>
        <w:ind w:left="840" w:firstLineChars="100" w:firstLine="264"/>
        <w:jc w:val="left"/>
        <w:rPr>
          <w:rFonts w:asciiTheme="minorEastAsia" w:hAnsiTheme="minorEastAsia" w:cs="ＭＳ明朝"/>
          <w:kern w:val="0"/>
          <w:sz w:val="24"/>
          <w:szCs w:val="24"/>
        </w:rPr>
      </w:pPr>
      <w:r w:rsidRPr="00567B5C">
        <w:rPr>
          <w:rFonts w:asciiTheme="minorEastAsia" w:hAnsiTheme="minorEastAsia" w:cs="ＭＳ明朝" w:hint="eastAsia"/>
          <w:kern w:val="0"/>
          <w:sz w:val="24"/>
          <w:szCs w:val="24"/>
        </w:rPr>
        <w:t>人口減少や勤務形態の多様化により、消防団員の減少や災害時に出動できる団員の減少が続いており、消防団員の確保が課題です。</w:t>
      </w:r>
    </w:p>
    <w:p w:rsidR="00DC30D9" w:rsidRPr="00CD5217" w:rsidRDefault="00690ECD" w:rsidP="00CD5217">
      <w:pPr>
        <w:autoSpaceDE w:val="0"/>
        <w:autoSpaceDN w:val="0"/>
        <w:adjustRightInd w:val="0"/>
        <w:ind w:left="840" w:firstLineChars="100" w:firstLine="264"/>
        <w:jc w:val="left"/>
        <w:rPr>
          <w:rFonts w:asciiTheme="minorEastAsia" w:hAnsiTheme="minorEastAsia" w:cs="ＭＳ明朝"/>
          <w:color w:val="FF0000"/>
          <w:kern w:val="0"/>
          <w:sz w:val="24"/>
          <w:szCs w:val="24"/>
          <w:u w:val="single"/>
        </w:rPr>
      </w:pPr>
      <w:r>
        <w:rPr>
          <w:rFonts w:asciiTheme="minorEastAsia" w:hAnsiTheme="minorEastAsia" w:cs="ＭＳ明朝" w:hint="eastAsia"/>
          <w:color w:val="FF0000"/>
          <w:kern w:val="0"/>
          <w:sz w:val="24"/>
          <w:szCs w:val="24"/>
          <w:u w:val="single"/>
        </w:rPr>
        <w:t>団員数は、</w:t>
      </w:r>
      <w:r w:rsidR="00DC079D" w:rsidRPr="00EF08FF">
        <w:rPr>
          <w:rFonts w:asciiTheme="minorEastAsia" w:hAnsiTheme="minorEastAsia" w:cs="ＭＳ明朝" w:hint="eastAsia"/>
          <w:color w:val="FF0000"/>
          <w:kern w:val="0"/>
          <w:sz w:val="24"/>
          <w:szCs w:val="24"/>
          <w:u w:val="single"/>
        </w:rPr>
        <w:t>平成</w:t>
      </w:r>
      <w:r w:rsidR="00CD5217">
        <w:rPr>
          <w:rFonts w:asciiTheme="minorEastAsia" w:hAnsiTheme="minorEastAsia" w:cs="ＭＳ明朝" w:hint="eastAsia"/>
          <w:color w:val="FF0000"/>
          <w:kern w:val="0"/>
          <w:sz w:val="24"/>
          <w:szCs w:val="24"/>
          <w:u w:val="single"/>
        </w:rPr>
        <w:t>17年度から</w:t>
      </w:r>
      <w:r w:rsidR="00DC079D" w:rsidRPr="00EF08FF">
        <w:rPr>
          <w:rFonts w:asciiTheme="minorEastAsia" w:hAnsiTheme="minorEastAsia" w:cs="ＭＳ明朝" w:hint="eastAsia"/>
          <w:color w:val="FF0000"/>
          <w:kern w:val="0"/>
          <w:sz w:val="24"/>
          <w:szCs w:val="24"/>
          <w:u w:val="single"/>
        </w:rPr>
        <w:t>400</w:t>
      </w:r>
      <w:r>
        <w:rPr>
          <w:rFonts w:asciiTheme="minorEastAsia" w:hAnsiTheme="minorEastAsia" w:cs="ＭＳ明朝" w:hint="eastAsia"/>
          <w:color w:val="FF0000"/>
          <w:kern w:val="0"/>
          <w:sz w:val="24"/>
          <w:szCs w:val="24"/>
          <w:u w:val="single"/>
        </w:rPr>
        <w:t>名を切り</w:t>
      </w:r>
      <w:r w:rsidR="00DC079D" w:rsidRPr="00EF08FF">
        <w:rPr>
          <w:rFonts w:asciiTheme="minorEastAsia" w:hAnsiTheme="minorEastAsia" w:cs="ＭＳ明朝" w:hint="eastAsia"/>
          <w:color w:val="FF0000"/>
          <w:kern w:val="0"/>
          <w:sz w:val="24"/>
          <w:szCs w:val="24"/>
          <w:u w:val="single"/>
        </w:rPr>
        <w:t>、</w:t>
      </w:r>
      <w:r>
        <w:rPr>
          <w:rFonts w:asciiTheme="minorEastAsia" w:hAnsiTheme="minorEastAsia" w:cs="ＭＳ明朝" w:hint="eastAsia"/>
          <w:color w:val="FF0000"/>
          <w:kern w:val="0"/>
          <w:sz w:val="24"/>
          <w:szCs w:val="24"/>
          <w:u w:val="single"/>
        </w:rPr>
        <w:t>令和元年度には</w:t>
      </w:r>
      <w:r w:rsidR="00CD5217">
        <w:rPr>
          <w:rFonts w:asciiTheme="minorEastAsia" w:hAnsiTheme="minorEastAsia" w:cs="ＭＳ明朝" w:hint="eastAsia"/>
          <w:color w:val="FF0000"/>
          <w:kern w:val="0"/>
          <w:sz w:val="24"/>
          <w:szCs w:val="24"/>
          <w:u w:val="single"/>
        </w:rPr>
        <w:t>350</w:t>
      </w:r>
      <w:r>
        <w:rPr>
          <w:rFonts w:asciiTheme="minorEastAsia" w:hAnsiTheme="minorEastAsia" w:cs="ＭＳ明朝" w:hint="eastAsia"/>
          <w:color w:val="FF0000"/>
          <w:kern w:val="0"/>
          <w:sz w:val="24"/>
          <w:szCs w:val="24"/>
          <w:u w:val="single"/>
        </w:rPr>
        <w:t>名を下回り</w:t>
      </w:r>
      <w:r w:rsidR="00CD5217">
        <w:rPr>
          <w:rFonts w:asciiTheme="minorEastAsia" w:hAnsiTheme="minorEastAsia" w:cs="ＭＳ明朝" w:hint="eastAsia"/>
          <w:color w:val="FF0000"/>
          <w:kern w:val="0"/>
          <w:sz w:val="24"/>
          <w:szCs w:val="24"/>
          <w:u w:val="single"/>
        </w:rPr>
        <w:t>、令和７年４月１日には299名となり300名を割り込みました。団員数の減少を受け、</w:t>
      </w:r>
      <w:r w:rsidR="00E15B1D" w:rsidRPr="00EF08FF">
        <w:rPr>
          <w:rFonts w:asciiTheme="minorEastAsia" w:hAnsiTheme="minorEastAsia" w:cs="ＭＳ明朝" w:hint="eastAsia"/>
          <w:color w:val="FF0000"/>
          <w:kern w:val="0"/>
          <w:sz w:val="24"/>
          <w:szCs w:val="24"/>
          <w:u w:val="single"/>
        </w:rPr>
        <w:t>令和７年10月１日に条例定数を400名から320</w:t>
      </w:r>
      <w:r>
        <w:rPr>
          <w:rFonts w:asciiTheme="minorEastAsia" w:hAnsiTheme="minorEastAsia" w:cs="ＭＳ明朝" w:hint="eastAsia"/>
          <w:color w:val="FF0000"/>
          <w:kern w:val="0"/>
          <w:sz w:val="24"/>
          <w:szCs w:val="24"/>
          <w:u w:val="single"/>
        </w:rPr>
        <w:t>名へ</w:t>
      </w:r>
      <w:r w:rsidR="00E15B1D" w:rsidRPr="00EF08FF">
        <w:rPr>
          <w:rFonts w:asciiTheme="minorEastAsia" w:hAnsiTheme="minorEastAsia" w:cs="ＭＳ明朝" w:hint="eastAsia"/>
          <w:color w:val="FF0000"/>
          <w:kern w:val="0"/>
          <w:sz w:val="24"/>
          <w:szCs w:val="24"/>
          <w:u w:val="single"/>
        </w:rPr>
        <w:t>減員</w:t>
      </w:r>
      <w:r w:rsidR="00CD5217">
        <w:rPr>
          <w:rFonts w:asciiTheme="minorEastAsia" w:hAnsiTheme="minorEastAsia" w:cs="ＭＳ明朝" w:hint="eastAsia"/>
          <w:color w:val="FF0000"/>
          <w:kern w:val="0"/>
          <w:sz w:val="24"/>
          <w:szCs w:val="24"/>
          <w:u w:val="single"/>
        </w:rPr>
        <w:t>し、</w:t>
      </w:r>
      <w:r w:rsidR="00E15B1D" w:rsidRPr="008F5AEB">
        <w:rPr>
          <w:rFonts w:asciiTheme="minorEastAsia" w:hAnsiTheme="minorEastAsia" w:cs="ＭＳ明朝" w:hint="eastAsia"/>
          <w:color w:val="FF0000"/>
          <w:kern w:val="0"/>
          <w:sz w:val="24"/>
          <w:szCs w:val="24"/>
          <w:u w:val="single"/>
        </w:rPr>
        <w:t>令和７年９月末現在、支援団員を含めた団員数は、30</w:t>
      </w:r>
      <w:r w:rsidR="001A3A77">
        <w:rPr>
          <w:rFonts w:asciiTheme="minorEastAsia" w:hAnsiTheme="minorEastAsia" w:cs="ＭＳ明朝" w:hint="eastAsia"/>
          <w:color w:val="FF0000"/>
          <w:kern w:val="0"/>
          <w:sz w:val="24"/>
          <w:szCs w:val="24"/>
          <w:u w:val="single"/>
        </w:rPr>
        <w:t>3</w:t>
      </w:r>
      <w:r w:rsidR="00E15B1D" w:rsidRPr="008F5AEB">
        <w:rPr>
          <w:rFonts w:asciiTheme="minorEastAsia" w:hAnsiTheme="minorEastAsia" w:cs="ＭＳ明朝" w:hint="eastAsia"/>
          <w:color w:val="FF0000"/>
          <w:kern w:val="0"/>
          <w:sz w:val="24"/>
          <w:szCs w:val="24"/>
          <w:u w:val="single"/>
        </w:rPr>
        <w:t>名となっています</w:t>
      </w:r>
      <w:r w:rsidR="00E15B1D" w:rsidRPr="00EF08FF">
        <w:rPr>
          <w:rFonts w:asciiTheme="minorEastAsia" w:hAnsiTheme="minorEastAsia" w:cs="ＭＳ明朝" w:hint="eastAsia"/>
          <w:color w:val="000000" w:themeColor="text1"/>
          <w:kern w:val="0"/>
          <w:sz w:val="24"/>
          <w:szCs w:val="24"/>
        </w:rPr>
        <w:t>。</w:t>
      </w:r>
    </w:p>
    <w:p w:rsidR="00DB7E80" w:rsidRPr="00567B5C" w:rsidRDefault="002E6CD7" w:rsidP="00567B5C">
      <w:pPr>
        <w:autoSpaceDE w:val="0"/>
        <w:autoSpaceDN w:val="0"/>
        <w:adjustRightInd w:val="0"/>
        <w:ind w:left="840" w:firstLineChars="100" w:firstLine="264"/>
        <w:jc w:val="left"/>
        <w:rPr>
          <w:rFonts w:asciiTheme="minorEastAsia" w:hAnsiTheme="minorEastAsia" w:cs="ＭＳ明朝"/>
          <w:kern w:val="0"/>
          <w:sz w:val="24"/>
          <w:szCs w:val="24"/>
        </w:rPr>
      </w:pPr>
      <w:r w:rsidRPr="00567B5C">
        <w:rPr>
          <w:rFonts w:asciiTheme="minorEastAsia" w:hAnsiTheme="minorEastAsia" w:cs="ＭＳ明朝" w:hint="eastAsia"/>
          <w:kern w:val="0"/>
          <w:sz w:val="24"/>
          <w:szCs w:val="24"/>
        </w:rPr>
        <w:t>消防力の集中による組織体制の強化と消防団活動の効率化、財政負担の軽減を図るため、</w:t>
      </w:r>
      <w:r w:rsidR="009361AB" w:rsidRPr="00567B5C">
        <w:rPr>
          <w:rFonts w:asciiTheme="minorEastAsia" w:hAnsiTheme="minorEastAsia" w:cs="ＭＳ明朝" w:hint="eastAsia"/>
          <w:kern w:val="0"/>
          <w:sz w:val="24"/>
          <w:szCs w:val="24"/>
        </w:rPr>
        <w:t>平成27年度に開催された金ケ崎町消防団特別委員会</w:t>
      </w:r>
      <w:r w:rsidR="00DB7E80" w:rsidRPr="00567B5C">
        <w:rPr>
          <w:rFonts w:asciiTheme="minorEastAsia" w:hAnsiTheme="minorEastAsia" w:cs="ＭＳ明朝" w:hint="eastAsia"/>
          <w:kern w:val="0"/>
          <w:sz w:val="24"/>
          <w:szCs w:val="24"/>
        </w:rPr>
        <w:t>の</w:t>
      </w:r>
      <w:r w:rsidR="009361AB" w:rsidRPr="00567B5C">
        <w:rPr>
          <w:rFonts w:asciiTheme="minorEastAsia" w:hAnsiTheme="minorEastAsia" w:cs="ＭＳ明朝" w:hint="eastAsia"/>
          <w:kern w:val="0"/>
          <w:sz w:val="24"/>
          <w:szCs w:val="24"/>
        </w:rPr>
        <w:t>答申を受け、</w:t>
      </w:r>
      <w:r w:rsidR="00CD2BA0" w:rsidRPr="00567B5C">
        <w:rPr>
          <w:rFonts w:asciiTheme="minorEastAsia" w:hAnsiTheme="minorEastAsia" w:cs="ＭＳ明朝" w:hint="eastAsia"/>
          <w:kern w:val="0"/>
          <w:sz w:val="24"/>
          <w:szCs w:val="24"/>
        </w:rPr>
        <w:t>平成</w:t>
      </w:r>
      <w:r w:rsidR="001555A5" w:rsidRPr="00567B5C">
        <w:rPr>
          <w:rFonts w:asciiTheme="minorEastAsia" w:hAnsiTheme="minorEastAsia" w:cs="ＭＳ明朝" w:hint="eastAsia"/>
          <w:kern w:val="0"/>
          <w:sz w:val="24"/>
          <w:szCs w:val="24"/>
        </w:rPr>
        <w:t>28</w:t>
      </w:r>
      <w:r w:rsidR="00CD2BA0" w:rsidRPr="00567B5C">
        <w:rPr>
          <w:rFonts w:asciiTheme="minorEastAsia" w:hAnsiTheme="minorEastAsia" w:cs="ＭＳ明朝" w:hint="eastAsia"/>
          <w:kern w:val="0"/>
          <w:sz w:val="24"/>
          <w:szCs w:val="24"/>
        </w:rPr>
        <w:t>年度から</w:t>
      </w:r>
      <w:r w:rsidR="005F33D1" w:rsidRPr="00567B5C">
        <w:rPr>
          <w:rFonts w:asciiTheme="minorEastAsia" w:hAnsiTheme="minorEastAsia" w:cs="ＭＳ明朝" w:hint="eastAsia"/>
          <w:kern w:val="0"/>
          <w:sz w:val="24"/>
          <w:szCs w:val="24"/>
        </w:rPr>
        <w:t>組織再編と統合に着手し、平成</w:t>
      </w:r>
      <w:r w:rsidR="001555A5" w:rsidRPr="00567B5C">
        <w:rPr>
          <w:rFonts w:asciiTheme="minorEastAsia" w:hAnsiTheme="minorEastAsia" w:cs="ＭＳ明朝" w:hint="eastAsia"/>
          <w:kern w:val="0"/>
          <w:sz w:val="24"/>
          <w:szCs w:val="24"/>
        </w:rPr>
        <w:t>29</w:t>
      </w:r>
      <w:r w:rsidR="005F33D1" w:rsidRPr="00567B5C">
        <w:rPr>
          <w:rFonts w:asciiTheme="minorEastAsia" w:hAnsiTheme="minorEastAsia" w:cs="ＭＳ明朝" w:hint="eastAsia"/>
          <w:kern w:val="0"/>
          <w:sz w:val="24"/>
          <w:szCs w:val="24"/>
        </w:rPr>
        <w:t>年４月１日には第３分団第１部</w:t>
      </w:r>
      <w:r w:rsidR="003A50B8" w:rsidRPr="00567B5C">
        <w:rPr>
          <w:rFonts w:asciiTheme="minorEastAsia" w:hAnsiTheme="minorEastAsia" w:cs="ＭＳ明朝" w:hint="eastAsia"/>
          <w:kern w:val="0"/>
          <w:sz w:val="24"/>
          <w:szCs w:val="24"/>
        </w:rPr>
        <w:t>（御免・高谷野）</w:t>
      </w:r>
      <w:r w:rsidR="005F33D1" w:rsidRPr="00567B5C">
        <w:rPr>
          <w:rFonts w:asciiTheme="minorEastAsia" w:hAnsiTheme="minorEastAsia" w:cs="ＭＳ明朝" w:hint="eastAsia"/>
          <w:kern w:val="0"/>
          <w:sz w:val="24"/>
          <w:szCs w:val="24"/>
        </w:rPr>
        <w:t>に第１分団第６部</w:t>
      </w:r>
      <w:r w:rsidR="003A50B8" w:rsidRPr="00567B5C">
        <w:rPr>
          <w:rFonts w:asciiTheme="minorEastAsia" w:hAnsiTheme="minorEastAsia" w:cs="ＭＳ明朝" w:hint="eastAsia"/>
          <w:kern w:val="0"/>
          <w:sz w:val="24"/>
          <w:szCs w:val="24"/>
        </w:rPr>
        <w:t>（藤巻）</w:t>
      </w:r>
      <w:r w:rsidR="005F33D1" w:rsidRPr="00567B5C">
        <w:rPr>
          <w:rFonts w:asciiTheme="minorEastAsia" w:hAnsiTheme="minorEastAsia" w:cs="ＭＳ明朝" w:hint="eastAsia"/>
          <w:kern w:val="0"/>
          <w:sz w:val="24"/>
          <w:szCs w:val="24"/>
        </w:rPr>
        <w:t>を統合</w:t>
      </w:r>
      <w:r w:rsidR="00CD2BA0" w:rsidRPr="00567B5C">
        <w:rPr>
          <w:rFonts w:asciiTheme="minorEastAsia" w:hAnsiTheme="minorEastAsia" w:cs="ＭＳ明朝" w:hint="eastAsia"/>
          <w:kern w:val="0"/>
          <w:sz w:val="24"/>
          <w:szCs w:val="24"/>
        </w:rPr>
        <w:t>、平成</w:t>
      </w:r>
      <w:r w:rsidR="001555A5" w:rsidRPr="00567B5C">
        <w:rPr>
          <w:rFonts w:asciiTheme="minorEastAsia" w:hAnsiTheme="minorEastAsia" w:cs="ＭＳ明朝" w:hint="eastAsia"/>
          <w:kern w:val="0"/>
          <w:sz w:val="24"/>
          <w:szCs w:val="24"/>
        </w:rPr>
        <w:t>30</w:t>
      </w:r>
      <w:r w:rsidR="00CD2BA0" w:rsidRPr="00567B5C">
        <w:rPr>
          <w:rFonts w:asciiTheme="minorEastAsia" w:hAnsiTheme="minorEastAsia" w:cs="ＭＳ明朝" w:hint="eastAsia"/>
          <w:kern w:val="0"/>
          <w:sz w:val="24"/>
          <w:szCs w:val="24"/>
        </w:rPr>
        <w:t>年</w:t>
      </w:r>
      <w:r w:rsidR="00ED5773" w:rsidRPr="00567B5C">
        <w:rPr>
          <w:rFonts w:asciiTheme="minorEastAsia" w:hAnsiTheme="minorEastAsia" w:cs="ＭＳ明朝" w:hint="eastAsia"/>
          <w:kern w:val="0"/>
          <w:sz w:val="24"/>
          <w:szCs w:val="24"/>
        </w:rPr>
        <w:t>４月１日には、第３分団第２部</w:t>
      </w:r>
      <w:r w:rsidR="003A50B8" w:rsidRPr="00567B5C">
        <w:rPr>
          <w:rFonts w:asciiTheme="minorEastAsia" w:hAnsiTheme="minorEastAsia" w:cs="ＭＳ明朝" w:hint="eastAsia"/>
          <w:kern w:val="0"/>
          <w:sz w:val="24"/>
          <w:szCs w:val="24"/>
        </w:rPr>
        <w:t>（川目）</w:t>
      </w:r>
      <w:r w:rsidR="00ED5773" w:rsidRPr="00567B5C">
        <w:rPr>
          <w:rFonts w:asciiTheme="minorEastAsia" w:hAnsiTheme="minorEastAsia" w:cs="ＭＳ明朝" w:hint="eastAsia"/>
          <w:kern w:val="0"/>
          <w:sz w:val="24"/>
          <w:szCs w:val="24"/>
        </w:rPr>
        <w:t>に第３分団第５部</w:t>
      </w:r>
      <w:r w:rsidR="003A50B8" w:rsidRPr="00567B5C">
        <w:rPr>
          <w:rFonts w:asciiTheme="minorEastAsia" w:hAnsiTheme="minorEastAsia" w:cs="ＭＳ明朝" w:hint="eastAsia"/>
          <w:kern w:val="0"/>
          <w:sz w:val="24"/>
          <w:szCs w:val="24"/>
        </w:rPr>
        <w:t>（高谷野原）</w:t>
      </w:r>
      <w:r w:rsidR="001555A5" w:rsidRPr="00567B5C">
        <w:rPr>
          <w:rFonts w:asciiTheme="minorEastAsia" w:hAnsiTheme="minorEastAsia" w:cs="ＭＳ明朝" w:hint="eastAsia"/>
          <w:kern w:val="0"/>
          <w:sz w:val="24"/>
          <w:szCs w:val="24"/>
        </w:rPr>
        <w:t>を統合、平成31</w:t>
      </w:r>
      <w:r w:rsidR="00ED5773" w:rsidRPr="00567B5C">
        <w:rPr>
          <w:rFonts w:asciiTheme="minorEastAsia" w:hAnsiTheme="minorEastAsia" w:cs="ＭＳ明朝" w:hint="eastAsia"/>
          <w:kern w:val="0"/>
          <w:sz w:val="24"/>
          <w:szCs w:val="24"/>
        </w:rPr>
        <w:t>年４月１日には、第３分団第</w:t>
      </w:r>
      <w:r w:rsidR="001555A5" w:rsidRPr="00567B5C">
        <w:rPr>
          <w:rFonts w:asciiTheme="minorEastAsia" w:hAnsiTheme="minorEastAsia" w:cs="ＭＳ明朝" w:hint="eastAsia"/>
          <w:kern w:val="0"/>
          <w:sz w:val="24"/>
          <w:szCs w:val="24"/>
        </w:rPr>
        <w:t>３部（長志田）に第３分団第４部（千貫石）を統合</w:t>
      </w:r>
      <w:r w:rsidR="00C429BB" w:rsidRPr="00567B5C">
        <w:rPr>
          <w:rFonts w:asciiTheme="minorEastAsia" w:hAnsiTheme="minorEastAsia" w:cs="ＭＳ明朝" w:hint="eastAsia"/>
          <w:kern w:val="0"/>
          <w:sz w:val="24"/>
          <w:szCs w:val="24"/>
        </w:rPr>
        <w:t>、令和５</w:t>
      </w:r>
      <w:r w:rsidR="004966C4" w:rsidRPr="00567B5C">
        <w:rPr>
          <w:rFonts w:asciiTheme="minorEastAsia" w:hAnsiTheme="minorEastAsia" w:cs="ＭＳ明朝" w:hint="eastAsia"/>
          <w:kern w:val="0"/>
          <w:sz w:val="24"/>
          <w:szCs w:val="24"/>
        </w:rPr>
        <w:t>年４月１日</w:t>
      </w:r>
      <w:r w:rsidR="00C429BB" w:rsidRPr="00567B5C">
        <w:rPr>
          <w:rFonts w:asciiTheme="minorEastAsia" w:hAnsiTheme="minorEastAsia" w:cs="ＭＳ明朝" w:hint="eastAsia"/>
          <w:kern w:val="0"/>
          <w:sz w:val="24"/>
          <w:szCs w:val="24"/>
        </w:rPr>
        <w:t>には、第４分団第３部（二ツ森）</w:t>
      </w:r>
      <w:r w:rsidR="004966C4" w:rsidRPr="00567B5C">
        <w:rPr>
          <w:rFonts w:asciiTheme="minorEastAsia" w:hAnsiTheme="minorEastAsia" w:cs="ＭＳ明朝" w:hint="eastAsia"/>
          <w:kern w:val="0"/>
          <w:sz w:val="24"/>
          <w:szCs w:val="24"/>
        </w:rPr>
        <w:t>に</w:t>
      </w:r>
      <w:r w:rsidR="00C429BB" w:rsidRPr="00567B5C">
        <w:rPr>
          <w:rFonts w:asciiTheme="minorEastAsia" w:hAnsiTheme="minorEastAsia" w:cs="ＭＳ明朝" w:hint="eastAsia"/>
          <w:kern w:val="0"/>
          <w:sz w:val="24"/>
          <w:szCs w:val="24"/>
        </w:rPr>
        <w:t>第４分団第４部（遠谷巾）</w:t>
      </w:r>
      <w:r w:rsidR="00AC6A91" w:rsidRPr="00567B5C">
        <w:rPr>
          <w:rFonts w:asciiTheme="minorEastAsia" w:hAnsiTheme="minorEastAsia" w:cs="ＭＳ明朝" w:hint="eastAsia"/>
          <w:kern w:val="0"/>
          <w:sz w:val="24"/>
          <w:szCs w:val="24"/>
        </w:rPr>
        <w:t>を</w:t>
      </w:r>
      <w:r w:rsidR="00C429BB" w:rsidRPr="00567B5C">
        <w:rPr>
          <w:rFonts w:asciiTheme="minorEastAsia" w:hAnsiTheme="minorEastAsia" w:cs="ＭＳ明朝" w:hint="eastAsia"/>
          <w:kern w:val="0"/>
          <w:sz w:val="24"/>
          <w:szCs w:val="24"/>
        </w:rPr>
        <w:t>統合</w:t>
      </w:r>
      <w:r w:rsidR="00AC6A91" w:rsidRPr="00567B5C">
        <w:rPr>
          <w:rFonts w:asciiTheme="minorEastAsia" w:hAnsiTheme="minorEastAsia" w:cs="ＭＳ明朝" w:hint="eastAsia"/>
          <w:kern w:val="0"/>
          <w:sz w:val="24"/>
          <w:szCs w:val="24"/>
        </w:rPr>
        <w:t>し</w:t>
      </w:r>
      <w:r w:rsidR="00275860">
        <w:rPr>
          <w:rFonts w:asciiTheme="minorEastAsia" w:hAnsiTheme="minorEastAsia" w:cs="ＭＳ明朝" w:hint="eastAsia"/>
          <w:kern w:val="0"/>
          <w:sz w:val="24"/>
          <w:szCs w:val="24"/>
        </w:rPr>
        <w:t>てき</w:t>
      </w:r>
      <w:r w:rsidR="00AC6A91" w:rsidRPr="00567B5C">
        <w:rPr>
          <w:rFonts w:asciiTheme="minorEastAsia" w:hAnsiTheme="minorEastAsia" w:cs="ＭＳ明朝" w:hint="eastAsia"/>
          <w:kern w:val="0"/>
          <w:sz w:val="24"/>
          <w:szCs w:val="24"/>
        </w:rPr>
        <w:t>ま</w:t>
      </w:r>
      <w:r w:rsidR="001555A5" w:rsidRPr="00567B5C">
        <w:rPr>
          <w:rFonts w:asciiTheme="minorEastAsia" w:hAnsiTheme="minorEastAsia" w:cs="ＭＳ明朝" w:hint="eastAsia"/>
          <w:kern w:val="0"/>
          <w:sz w:val="24"/>
          <w:szCs w:val="24"/>
        </w:rPr>
        <w:t>した</w:t>
      </w:r>
      <w:r w:rsidR="003A50B8" w:rsidRPr="00567B5C">
        <w:rPr>
          <w:rFonts w:asciiTheme="minorEastAsia" w:hAnsiTheme="minorEastAsia" w:cs="ＭＳ明朝" w:hint="eastAsia"/>
          <w:kern w:val="0"/>
          <w:sz w:val="24"/>
          <w:szCs w:val="24"/>
        </w:rPr>
        <w:t>。</w:t>
      </w:r>
    </w:p>
    <w:p w:rsidR="004966C4" w:rsidRPr="004966C4" w:rsidRDefault="004966C4" w:rsidP="004966C4">
      <w:pPr>
        <w:autoSpaceDE w:val="0"/>
        <w:autoSpaceDN w:val="0"/>
        <w:adjustRightInd w:val="0"/>
        <w:jc w:val="left"/>
        <w:rPr>
          <w:rFonts w:asciiTheme="minorEastAsia" w:hAnsiTheme="minorEastAsia" w:cs="ＭＳ ゴシック"/>
          <w:szCs w:val="24"/>
        </w:rPr>
      </w:pPr>
    </w:p>
    <w:p w:rsidR="009637EA" w:rsidRPr="0087308B" w:rsidRDefault="00567B5C" w:rsidP="00DC30D9">
      <w:pPr>
        <w:pStyle w:val="aa"/>
        <w:numPr>
          <w:ilvl w:val="1"/>
          <w:numId w:val="23"/>
        </w:numPr>
        <w:autoSpaceDE w:val="0"/>
        <w:autoSpaceDN w:val="0"/>
        <w:adjustRightInd w:val="0"/>
        <w:ind w:leftChars="0"/>
        <w:jc w:val="left"/>
        <w:rPr>
          <w:rFonts w:asciiTheme="minorEastAsia" w:hAnsiTheme="minorEastAsia" w:cs="ＭＳゴシック"/>
          <w:kern w:val="0"/>
          <w:szCs w:val="24"/>
        </w:rPr>
      </w:pPr>
      <w:r>
        <w:rPr>
          <w:rFonts w:asciiTheme="minorEastAsia" w:hAnsiTheme="minorEastAsia" w:cs="ＭＳゴシック" w:hint="eastAsia"/>
          <w:kern w:val="0"/>
          <w:szCs w:val="24"/>
        </w:rPr>
        <w:t>実施計画</w:t>
      </w:r>
    </w:p>
    <w:p w:rsidR="00567B5C" w:rsidRPr="00E95181" w:rsidRDefault="00E95181" w:rsidP="00E95181">
      <w:pPr>
        <w:autoSpaceDE w:val="0"/>
        <w:autoSpaceDN w:val="0"/>
        <w:adjustRightInd w:val="0"/>
        <w:ind w:left="840" w:firstLineChars="100" w:firstLine="264"/>
        <w:jc w:val="left"/>
        <w:rPr>
          <w:rFonts w:asciiTheme="minorEastAsia" w:hAnsiTheme="minorEastAsia" w:cs="ＭＳ明朝"/>
          <w:kern w:val="0"/>
          <w:sz w:val="24"/>
          <w:szCs w:val="24"/>
        </w:rPr>
      </w:pPr>
      <w:r w:rsidRPr="00E95181">
        <w:rPr>
          <w:rFonts w:asciiTheme="minorEastAsia" w:hAnsiTheme="minorEastAsia" w:cs="ＭＳ明朝" w:hint="eastAsia"/>
          <w:kern w:val="0"/>
          <w:sz w:val="24"/>
          <w:szCs w:val="24"/>
        </w:rPr>
        <w:t>火災や洪水等の災害発生時における初動体制の強化</w:t>
      </w:r>
      <w:r>
        <w:rPr>
          <w:rFonts w:asciiTheme="minorEastAsia" w:hAnsiTheme="minorEastAsia" w:cs="ＭＳ明朝" w:hint="eastAsia"/>
          <w:kern w:val="0"/>
          <w:sz w:val="24"/>
          <w:szCs w:val="24"/>
        </w:rPr>
        <w:t>を図るため、</w:t>
      </w:r>
      <w:r w:rsidR="00EF08FF" w:rsidRPr="00EF08FF">
        <w:rPr>
          <w:rFonts w:asciiTheme="minorEastAsia" w:hAnsiTheme="minorEastAsia" w:cs="ＭＳ明朝" w:hint="eastAsia"/>
          <w:color w:val="FF0000"/>
          <w:kern w:val="0"/>
          <w:sz w:val="24"/>
          <w:szCs w:val="24"/>
          <w:u w:val="single"/>
        </w:rPr>
        <w:t>年１回の火災想定訓練</w:t>
      </w:r>
      <w:r w:rsidRPr="00E95181">
        <w:rPr>
          <w:rFonts w:asciiTheme="minorEastAsia" w:hAnsiTheme="minorEastAsia" w:cs="ＭＳ明朝" w:hint="eastAsia"/>
          <w:kern w:val="0"/>
          <w:sz w:val="24"/>
          <w:szCs w:val="24"/>
        </w:rPr>
        <w:t>を実施するとともに、各種災害に対応した救助用資機材訓練</w:t>
      </w:r>
      <w:r w:rsidR="00567B5C" w:rsidRPr="00E95181">
        <w:rPr>
          <w:rFonts w:asciiTheme="minorEastAsia" w:hAnsiTheme="minorEastAsia" w:cs="ＭＳ明朝" w:hint="eastAsia"/>
          <w:kern w:val="0"/>
          <w:sz w:val="24"/>
          <w:szCs w:val="24"/>
        </w:rPr>
        <w:t>取扱訓練を実施していきます。</w:t>
      </w:r>
    </w:p>
    <w:p w:rsidR="004B18E3" w:rsidRPr="00E95181" w:rsidRDefault="00567B5C" w:rsidP="004B18E3">
      <w:pPr>
        <w:pStyle w:val="aa"/>
        <w:autoSpaceDE w:val="0"/>
        <w:autoSpaceDN w:val="0"/>
        <w:adjustRightInd w:val="0"/>
        <w:ind w:leftChars="0" w:firstLineChars="100" w:firstLine="264"/>
        <w:jc w:val="left"/>
        <w:rPr>
          <w:rFonts w:asciiTheme="minorEastAsia" w:hAnsiTheme="minorEastAsia" w:cs="ＭＳ ゴシック"/>
          <w:szCs w:val="24"/>
        </w:rPr>
      </w:pPr>
      <w:r w:rsidRPr="00F95CA0">
        <w:rPr>
          <w:rFonts w:asciiTheme="minorEastAsia" w:hAnsiTheme="minorEastAsia" w:cs="ＭＳ明朝" w:hint="eastAsia"/>
          <w:kern w:val="0"/>
          <w:szCs w:val="24"/>
        </w:rPr>
        <w:t>消防団員の確保</w:t>
      </w:r>
      <w:r>
        <w:rPr>
          <w:rFonts w:asciiTheme="minorEastAsia" w:hAnsiTheme="minorEastAsia" w:cs="ＭＳ明朝" w:hint="eastAsia"/>
          <w:kern w:val="0"/>
          <w:szCs w:val="24"/>
        </w:rPr>
        <w:t>対策</w:t>
      </w:r>
      <w:r w:rsidR="004B18E3">
        <w:rPr>
          <w:rFonts w:asciiTheme="minorEastAsia" w:hAnsiTheme="minorEastAsia" w:cs="ＭＳ明朝" w:hint="eastAsia"/>
          <w:kern w:val="0"/>
          <w:szCs w:val="24"/>
        </w:rPr>
        <w:t>として、</w:t>
      </w:r>
      <w:r w:rsidR="004B18E3" w:rsidRPr="004B18E3">
        <w:rPr>
          <w:rFonts w:asciiTheme="minorEastAsia" w:hAnsiTheme="minorEastAsia" w:cs="ＭＳ ゴシック" w:hint="eastAsia"/>
          <w:szCs w:val="24"/>
        </w:rPr>
        <w:t>金ケ崎町消防団協力事業者表示制度による登録事業所等の拡充を図るとともに、令和２年度から施行している金ケ崎町消防団員準中型自動車免許取得費補助金の活用、消防団員による勧誘活動及び消防団ホームページ等による団員募集などの消防団員の確</w:t>
      </w:r>
      <w:r w:rsidR="00AE717E">
        <w:rPr>
          <w:rFonts w:asciiTheme="minorEastAsia" w:hAnsiTheme="minorEastAsia" w:cs="ＭＳ ゴシック" w:hint="eastAsia"/>
          <w:szCs w:val="24"/>
        </w:rPr>
        <w:t>保に向けた取り組みを継続するとともに、</w:t>
      </w:r>
      <w:r w:rsidR="00DC079D">
        <w:rPr>
          <w:rFonts w:asciiTheme="minorEastAsia" w:hAnsiTheme="minorEastAsia" w:cs="ＭＳ ゴシック" w:hint="eastAsia"/>
          <w:color w:val="FF0000"/>
          <w:szCs w:val="24"/>
          <w:u w:val="single"/>
        </w:rPr>
        <w:t>令和８年度からの消防団各分団部への活動費支給開始を</w:t>
      </w:r>
      <w:r w:rsidR="00AE717E" w:rsidRPr="004830A4">
        <w:rPr>
          <w:rFonts w:asciiTheme="minorEastAsia" w:hAnsiTheme="minorEastAsia" w:cs="ＭＳ ゴシック" w:hint="eastAsia"/>
          <w:color w:val="FF0000"/>
          <w:szCs w:val="24"/>
          <w:u w:val="single"/>
        </w:rPr>
        <w:t>検討してまいります</w:t>
      </w:r>
      <w:r w:rsidR="00AE717E">
        <w:rPr>
          <w:rFonts w:asciiTheme="minorEastAsia" w:hAnsiTheme="minorEastAsia" w:cs="ＭＳ ゴシック" w:hint="eastAsia"/>
          <w:szCs w:val="24"/>
        </w:rPr>
        <w:t>。</w:t>
      </w:r>
    </w:p>
    <w:p w:rsidR="008F096E" w:rsidRPr="00BF5291" w:rsidRDefault="004B18E3" w:rsidP="00BF5291">
      <w:pPr>
        <w:pStyle w:val="aa"/>
        <w:autoSpaceDE w:val="0"/>
        <w:autoSpaceDN w:val="0"/>
        <w:adjustRightInd w:val="0"/>
        <w:ind w:leftChars="0" w:firstLineChars="100" w:firstLine="264"/>
        <w:jc w:val="left"/>
        <w:rPr>
          <w:rFonts w:ascii="ＭＳ 明朝" w:eastAsia="ＭＳ 明朝" w:hAnsi="ＭＳ 明朝"/>
        </w:rPr>
      </w:pPr>
      <w:r w:rsidRPr="00E95181">
        <w:rPr>
          <w:rFonts w:asciiTheme="minorEastAsia" w:hAnsiTheme="minorEastAsia" w:cs="ＭＳ ゴシック" w:hint="eastAsia"/>
          <w:szCs w:val="24"/>
        </w:rPr>
        <w:t>また、</w:t>
      </w:r>
      <w:r w:rsidR="00BF5291" w:rsidRPr="00BF5291">
        <w:rPr>
          <w:rFonts w:ascii="ＭＳ 明朝" w:eastAsia="ＭＳ 明朝" w:hAnsi="ＭＳ 明朝" w:hint="eastAsia"/>
          <w:color w:val="FF0000"/>
          <w:u w:val="single"/>
        </w:rPr>
        <w:t>各分団部単位での消防体験イベントの実施を奨励することで、地域の消防団活動への理解と繋がりを深め、</w:t>
      </w:r>
      <w:r w:rsidR="005B6BA5" w:rsidRPr="00BF5291">
        <w:rPr>
          <w:rFonts w:asciiTheme="minorEastAsia" w:hAnsiTheme="minorEastAsia" w:cs="ＭＳ ゴシック" w:hint="eastAsia"/>
          <w:color w:val="FF0000"/>
          <w:szCs w:val="24"/>
          <w:u w:val="single"/>
        </w:rPr>
        <w:t>消防団員</w:t>
      </w:r>
      <w:r w:rsidR="00BF5291" w:rsidRPr="00BF5291">
        <w:rPr>
          <w:rFonts w:asciiTheme="minorEastAsia" w:hAnsiTheme="minorEastAsia" w:cs="ＭＳ ゴシック" w:hint="eastAsia"/>
          <w:color w:val="FF0000"/>
          <w:szCs w:val="24"/>
          <w:u w:val="single"/>
        </w:rPr>
        <w:t>への勧誘</w:t>
      </w:r>
      <w:r w:rsidR="005B6BA5" w:rsidRPr="00BF5291">
        <w:rPr>
          <w:rFonts w:asciiTheme="minorEastAsia" w:hAnsiTheme="minorEastAsia" w:cs="ＭＳ ゴシック" w:hint="eastAsia"/>
          <w:color w:val="FF0000"/>
          <w:szCs w:val="24"/>
          <w:u w:val="single"/>
        </w:rPr>
        <w:t>活動</w:t>
      </w:r>
      <w:r w:rsidR="00BF5291" w:rsidRPr="00BF5291">
        <w:rPr>
          <w:rFonts w:asciiTheme="minorEastAsia" w:hAnsiTheme="minorEastAsia" w:cs="ＭＳ ゴシック" w:hint="eastAsia"/>
          <w:color w:val="FF0000"/>
          <w:szCs w:val="24"/>
          <w:u w:val="single"/>
        </w:rPr>
        <w:t>が</w:t>
      </w:r>
      <w:r w:rsidR="005B6BA5" w:rsidRPr="00BF5291">
        <w:rPr>
          <w:rFonts w:asciiTheme="minorEastAsia" w:hAnsiTheme="minorEastAsia" w:cs="ＭＳ ゴシック" w:hint="eastAsia"/>
          <w:color w:val="FF0000"/>
          <w:szCs w:val="24"/>
          <w:u w:val="single"/>
        </w:rPr>
        <w:t>しやすい環境づくりを</w:t>
      </w:r>
      <w:r w:rsidR="00BF5291" w:rsidRPr="00BF5291">
        <w:rPr>
          <w:rFonts w:asciiTheme="minorEastAsia" w:hAnsiTheme="minorEastAsia" w:cs="ＭＳ ゴシック" w:hint="eastAsia"/>
          <w:color w:val="FF0000"/>
          <w:szCs w:val="24"/>
          <w:u w:val="single"/>
        </w:rPr>
        <w:t>進めます</w:t>
      </w:r>
      <w:r w:rsidR="00C07571" w:rsidRPr="00BF5291">
        <w:rPr>
          <w:rFonts w:asciiTheme="minorEastAsia" w:hAnsiTheme="minorEastAsia" w:cs="ＭＳ ゴシック" w:hint="eastAsia"/>
          <w:color w:val="000000" w:themeColor="text1"/>
          <w:szCs w:val="24"/>
        </w:rPr>
        <w:t>。</w:t>
      </w:r>
    </w:p>
    <w:sectPr w:rsidR="008F096E" w:rsidRPr="00BF5291" w:rsidSect="004C2286">
      <w:footerReference w:type="default" r:id="rId8"/>
      <w:type w:val="nextColumn"/>
      <w:pgSz w:w="11907" w:h="16840" w:code="9"/>
      <w:pgMar w:top="1418" w:right="1134" w:bottom="1134" w:left="1418" w:header="720" w:footer="397" w:gutter="0"/>
      <w:pgNumType w:start="0" w:chapStyle="1"/>
      <w:cols w:space="425"/>
      <w:titlePg/>
      <w:docGrid w:type="linesAndChars" w:linePitch="420"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217" w:rsidRDefault="00CD5217" w:rsidP="00B9598C">
      <w:r>
        <w:separator/>
      </w:r>
    </w:p>
  </w:endnote>
  <w:endnote w:type="continuationSeparator" w:id="0">
    <w:p w:rsidR="00CD5217" w:rsidRDefault="00CD5217" w:rsidP="00B9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明朝">
    <w:altName w:val="FUJゴシック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FUJゴシック体"/>
    <w:panose1 w:val="00000000000000000000"/>
    <w:charset w:val="80"/>
    <w:family w:val="swiss"/>
    <w:notTrueType/>
    <w:pitch w:val="default"/>
    <w:sig w:usb0="00000001" w:usb1="08070000" w:usb2="00000010" w:usb3="00000000" w:csb0="00020000" w:csb1="00000000"/>
  </w:font>
  <w:font w:name="ＭＳゴシック">
    <w:altName w:val="FUJゴシック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768779"/>
      <w:docPartObj>
        <w:docPartGallery w:val="Page Numbers (Bottom of Page)"/>
        <w:docPartUnique/>
      </w:docPartObj>
    </w:sdtPr>
    <w:sdtEndPr/>
    <w:sdtContent>
      <w:p w:rsidR="00CD5217" w:rsidRDefault="00CD5217">
        <w:pPr>
          <w:pStyle w:val="a5"/>
          <w:jc w:val="center"/>
        </w:pPr>
        <w:r>
          <w:fldChar w:fldCharType="begin"/>
        </w:r>
        <w:r>
          <w:instrText>PAGE   \* MERGEFORMAT</w:instrText>
        </w:r>
        <w:r>
          <w:fldChar w:fldCharType="separate"/>
        </w:r>
        <w:r w:rsidR="005B4077" w:rsidRPr="005B4077">
          <w:rPr>
            <w:noProof/>
            <w:lang w:val="ja-JP"/>
          </w:rPr>
          <w:t>1</w:t>
        </w:r>
        <w:r>
          <w:fldChar w:fldCharType="end"/>
        </w:r>
      </w:p>
    </w:sdtContent>
  </w:sdt>
  <w:p w:rsidR="00CD5217" w:rsidRDefault="00CD52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217" w:rsidRDefault="00CD5217" w:rsidP="00B9598C">
      <w:r>
        <w:separator/>
      </w:r>
    </w:p>
  </w:footnote>
  <w:footnote w:type="continuationSeparator" w:id="0">
    <w:p w:rsidR="00CD5217" w:rsidRDefault="00CD5217" w:rsidP="00B9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5140"/>
    <w:multiLevelType w:val="hybridMultilevel"/>
    <w:tmpl w:val="272C1970"/>
    <w:lvl w:ilvl="0" w:tplc="04090011">
      <w:start w:val="1"/>
      <w:numFmt w:val="decimalEnclosedCircle"/>
      <w:lvlText w:val="%1"/>
      <w:lvlJc w:val="left"/>
      <w:pPr>
        <w:ind w:left="1560" w:hanging="420"/>
      </w:pPr>
      <w:rPr>
        <w:rFonts w:hint="eastAsia"/>
        <w:b w:val="0"/>
        <w:i w:val="0"/>
        <w:sz w:val="24"/>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 w15:restartNumberingAfterBreak="0">
    <w:nsid w:val="0B1D18A9"/>
    <w:multiLevelType w:val="hybridMultilevel"/>
    <w:tmpl w:val="C9C89702"/>
    <w:lvl w:ilvl="0" w:tplc="B1104E40">
      <w:start w:val="1"/>
      <w:numFmt w:val="decimal"/>
      <w:lvlText w:val="%1)"/>
      <w:lvlJc w:val="left"/>
      <w:pPr>
        <w:ind w:left="114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6DA59DB"/>
    <w:multiLevelType w:val="hybridMultilevel"/>
    <w:tmpl w:val="C6A2F25E"/>
    <w:lvl w:ilvl="0" w:tplc="FD348022">
      <w:start w:val="1"/>
      <w:numFmt w:val="decimal"/>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0C187C"/>
    <w:multiLevelType w:val="hybridMultilevel"/>
    <w:tmpl w:val="CBB0A334"/>
    <w:lvl w:ilvl="0" w:tplc="B5364566">
      <w:start w:val="1"/>
      <w:numFmt w:val="decimal"/>
      <w:lvlText w:val="%1)"/>
      <w:lvlJc w:val="left"/>
      <w:pPr>
        <w:ind w:left="1272" w:hanging="420"/>
      </w:pPr>
      <w:rPr>
        <w:rFonts w:ascii="HGｺﾞｼｯｸM" w:eastAsia="HGｺﾞｼｯｸM" w:hint="eastAsia"/>
        <w:b w:val="0"/>
        <w:i w:val="0"/>
        <w:color w:val="auto"/>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D37BC3"/>
    <w:multiLevelType w:val="multilevel"/>
    <w:tmpl w:val="AE52EB8A"/>
    <w:numStyleLink w:val="1"/>
  </w:abstractNum>
  <w:abstractNum w:abstractNumId="5" w15:restartNumberingAfterBreak="0">
    <w:nsid w:val="274077F9"/>
    <w:multiLevelType w:val="hybridMultilevel"/>
    <w:tmpl w:val="BCC8B618"/>
    <w:lvl w:ilvl="0" w:tplc="04090011">
      <w:start w:val="1"/>
      <w:numFmt w:val="decimalEnclosedCircle"/>
      <w:lvlText w:val="%1"/>
      <w:lvlJc w:val="left"/>
      <w:pPr>
        <w:ind w:left="1560" w:hanging="420"/>
      </w:pPr>
      <w:rPr>
        <w:rFonts w:hint="eastAsia"/>
        <w:b w:val="0"/>
        <w:i w:val="0"/>
        <w:sz w:val="24"/>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6" w15:restartNumberingAfterBreak="0">
    <w:nsid w:val="28BA2763"/>
    <w:multiLevelType w:val="hybridMultilevel"/>
    <w:tmpl w:val="27229D8E"/>
    <w:lvl w:ilvl="0" w:tplc="34F61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1B144D"/>
    <w:multiLevelType w:val="hybridMultilevel"/>
    <w:tmpl w:val="BAD4F8EE"/>
    <w:lvl w:ilvl="0" w:tplc="4858C45C">
      <w:start w:val="1"/>
      <w:numFmt w:val="decimal"/>
      <w:lvlText w:val="(%1)"/>
      <w:lvlJc w:val="left"/>
      <w:pPr>
        <w:ind w:left="90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133228F"/>
    <w:multiLevelType w:val="hybridMultilevel"/>
    <w:tmpl w:val="CB6A371E"/>
    <w:lvl w:ilvl="0" w:tplc="F736662A">
      <w:start w:val="1"/>
      <w:numFmt w:val="decimal"/>
      <w:lvlText w:val="%1)"/>
      <w:lvlJc w:val="left"/>
      <w:pPr>
        <w:ind w:left="160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9" w15:restartNumberingAfterBreak="0">
    <w:nsid w:val="33946F2D"/>
    <w:multiLevelType w:val="multilevel"/>
    <w:tmpl w:val="AE52EB8A"/>
    <w:numStyleLink w:val="2"/>
  </w:abstractNum>
  <w:abstractNum w:abstractNumId="10" w15:restartNumberingAfterBreak="0">
    <w:nsid w:val="35257BB6"/>
    <w:multiLevelType w:val="singleLevel"/>
    <w:tmpl w:val="8EC6EB3A"/>
    <w:lvl w:ilvl="0">
      <w:start w:val="1"/>
      <w:numFmt w:val="decimalEnclosedCircle"/>
      <w:lvlText w:val="%1"/>
      <w:lvlJc w:val="left"/>
      <w:pPr>
        <w:tabs>
          <w:tab w:val="num" w:pos="210"/>
        </w:tabs>
        <w:ind w:left="210" w:hanging="210"/>
      </w:pPr>
      <w:rPr>
        <w:rFonts w:hint="eastAsia"/>
      </w:rPr>
    </w:lvl>
  </w:abstractNum>
  <w:abstractNum w:abstractNumId="11" w15:restartNumberingAfterBreak="0">
    <w:nsid w:val="35BC3946"/>
    <w:multiLevelType w:val="hybridMultilevel"/>
    <w:tmpl w:val="AE52EB8A"/>
    <w:lvl w:ilvl="0" w:tplc="997CB76C">
      <w:start w:val="1"/>
      <w:numFmt w:val="decimal"/>
      <w:lvlText w:val="(%1)"/>
      <w:lvlJc w:val="left"/>
      <w:pPr>
        <w:ind w:left="84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80E28EC"/>
    <w:multiLevelType w:val="multilevel"/>
    <w:tmpl w:val="C38E9CE8"/>
    <w:lvl w:ilvl="0">
      <w:start w:val="1"/>
      <w:numFmt w:val="decimal"/>
      <w:lvlText w:val="(%1)"/>
      <w:lvlJc w:val="left"/>
      <w:pPr>
        <w:ind w:left="840" w:hanging="420"/>
      </w:pPr>
      <w:rPr>
        <w:rFonts w:asciiTheme="majorEastAsia" w:eastAsiaTheme="majorEastAsia" w:hAnsiTheme="majorEastAsia" w:hint="eastAsia"/>
        <w:b w:val="0"/>
        <w:i w:val="0"/>
        <w:sz w:val="24"/>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38206559"/>
    <w:multiLevelType w:val="multilevel"/>
    <w:tmpl w:val="AE52EB8A"/>
    <w:styleLink w:val="1"/>
    <w:lvl w:ilvl="0">
      <w:start w:val="1"/>
      <w:numFmt w:val="decimal"/>
      <w:lvlText w:val="(%1)"/>
      <w:lvlJc w:val="left"/>
      <w:pPr>
        <w:ind w:left="840" w:hanging="420"/>
      </w:pPr>
      <w:rPr>
        <w:rFonts w:asciiTheme="majorEastAsia" w:eastAsia="ＭＳ 明朝" w:hAnsiTheme="majorEastAsia" w:hint="eastAsia"/>
        <w:b w:val="0"/>
        <w:i w:val="0"/>
        <w:sz w:val="24"/>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4" w15:restartNumberingAfterBreak="0">
    <w:nsid w:val="3C484788"/>
    <w:multiLevelType w:val="hybridMultilevel"/>
    <w:tmpl w:val="E06AE914"/>
    <w:lvl w:ilvl="0" w:tplc="FD348022">
      <w:start w:val="1"/>
      <w:numFmt w:val="decimal"/>
      <w:lvlText w:val="(%1)"/>
      <w:lvlJc w:val="left"/>
      <w:pPr>
        <w:ind w:left="888" w:hanging="420"/>
      </w:pPr>
      <w:rPr>
        <w:rFonts w:ascii="ＭＳ 明朝" w:eastAsia="ＭＳ 明朝" w:hint="eastAsia"/>
        <w:b w:val="0"/>
        <w:i w:val="0"/>
        <w:sz w:val="24"/>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5" w15:restartNumberingAfterBreak="0">
    <w:nsid w:val="43736645"/>
    <w:multiLevelType w:val="hybridMultilevel"/>
    <w:tmpl w:val="542ECA64"/>
    <w:lvl w:ilvl="0" w:tplc="EF82E958">
      <w:start w:val="1"/>
      <w:numFmt w:val="decimal"/>
      <w:lvlText w:val="%1)"/>
      <w:lvlJc w:val="left"/>
      <w:pPr>
        <w:ind w:left="1380" w:hanging="420"/>
      </w:pPr>
      <w:rPr>
        <w:rFonts w:ascii="ＭＳ 明朝" w:eastAsia="ＭＳ 明朝" w:hint="eastAsia"/>
        <w:b w:val="0"/>
        <w:i w:val="0"/>
        <w:sz w:val="24"/>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44BA48B2"/>
    <w:multiLevelType w:val="hybridMultilevel"/>
    <w:tmpl w:val="E24AD2C6"/>
    <w:lvl w:ilvl="0" w:tplc="82C42DA8">
      <w:start w:val="1"/>
      <w:numFmt w:val="decimal"/>
      <w:lvlText w:val="%1)"/>
      <w:lvlJc w:val="left"/>
      <w:pPr>
        <w:ind w:left="1260" w:hanging="420"/>
      </w:pPr>
      <w:rPr>
        <w:rFonts w:ascii="HGｺﾞｼｯｸM" w:eastAsia="HGｺﾞｼｯｸM" w:hAnsiTheme="majorEastAsia" w:hint="eastAsia"/>
        <w:b w:val="0"/>
        <w:i w:val="0"/>
        <w:color w:val="auto"/>
        <w:sz w:val="28"/>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64F78E4"/>
    <w:multiLevelType w:val="hybridMultilevel"/>
    <w:tmpl w:val="061A913C"/>
    <w:lvl w:ilvl="0" w:tplc="EF82E958">
      <w:start w:val="1"/>
      <w:numFmt w:val="decimal"/>
      <w:lvlText w:val="%1)"/>
      <w:lvlJc w:val="left"/>
      <w:pPr>
        <w:ind w:left="1114" w:hanging="420"/>
      </w:pPr>
      <w:rPr>
        <w:rFonts w:ascii="ＭＳ 明朝" w:eastAsia="ＭＳ 明朝" w:hint="eastAsia"/>
        <w:b w:val="0"/>
        <w:i w:val="0"/>
        <w:sz w:val="24"/>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18" w15:restartNumberingAfterBreak="0">
    <w:nsid w:val="46976434"/>
    <w:multiLevelType w:val="multilevel"/>
    <w:tmpl w:val="AEF09D96"/>
    <w:lvl w:ilvl="0">
      <w:start w:val="1"/>
      <w:numFmt w:val="decimalFullWidth"/>
      <w:lvlText w:val="%1."/>
      <w:lvlJc w:val="left"/>
      <w:pPr>
        <w:ind w:left="840" w:hanging="420"/>
      </w:pPr>
      <w:rPr>
        <w:rFonts w:asciiTheme="majorEastAsia" w:eastAsia="ＭＳ 明朝" w:hAnsiTheme="majorEastAsia" w:hint="eastAsia"/>
        <w:b w:val="0"/>
        <w:i w:val="0"/>
        <w:sz w:val="24"/>
      </w:rPr>
    </w:lvl>
    <w:lvl w:ilvl="1">
      <w:start w:val="1"/>
      <w:numFmt w:val="decimal"/>
      <w:lvlText w:val="(%2)"/>
      <w:lvlJc w:val="left"/>
      <w:pPr>
        <w:ind w:left="840" w:hanging="420"/>
      </w:pPr>
      <w:rPr>
        <w:rFonts w:asciiTheme="majorEastAsia" w:eastAsiaTheme="majorEastAsia" w:hAnsiTheme="majorEastAsia" w:hint="eastAsia"/>
        <w:b w:val="0"/>
        <w:i w:val="0"/>
        <w:sz w:val="24"/>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FF64F2E"/>
    <w:multiLevelType w:val="multilevel"/>
    <w:tmpl w:val="AE52EB8A"/>
    <w:lvl w:ilvl="0">
      <w:start w:val="1"/>
      <w:numFmt w:val="decimal"/>
      <w:lvlText w:val="(%1)"/>
      <w:lvlJc w:val="left"/>
      <w:pPr>
        <w:ind w:left="840" w:hanging="420"/>
      </w:pPr>
      <w:rPr>
        <w:rFonts w:asciiTheme="majorEastAsia" w:eastAsia="ＭＳ 明朝" w:hAnsiTheme="majorEastAsia" w:hint="eastAsia"/>
        <w:b w:val="0"/>
        <w:i w:val="0"/>
        <w:sz w:val="24"/>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0" w15:restartNumberingAfterBreak="0">
    <w:nsid w:val="511253A6"/>
    <w:multiLevelType w:val="hybridMultilevel"/>
    <w:tmpl w:val="37CCDDF6"/>
    <w:lvl w:ilvl="0" w:tplc="A80E8F26">
      <w:start w:val="1"/>
      <w:numFmt w:val="decimal"/>
      <w:lvlText w:val="(%1)"/>
      <w:lvlJc w:val="left"/>
      <w:pPr>
        <w:ind w:left="84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3A940F7"/>
    <w:multiLevelType w:val="multilevel"/>
    <w:tmpl w:val="AE52EB8A"/>
    <w:styleLink w:val="2"/>
    <w:lvl w:ilvl="0">
      <w:start w:val="1"/>
      <w:numFmt w:val="decimal"/>
      <w:lvlText w:val="(%1)"/>
      <w:lvlJc w:val="left"/>
      <w:pPr>
        <w:ind w:left="840" w:hanging="420"/>
      </w:pPr>
      <w:rPr>
        <w:rFonts w:asciiTheme="majorEastAsia" w:eastAsia="ＭＳ 明朝" w:hAnsiTheme="majorEastAsia" w:hint="eastAsia"/>
        <w:b w:val="0"/>
        <w:i w:val="0"/>
        <w:sz w:val="24"/>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2" w15:restartNumberingAfterBreak="0">
    <w:nsid w:val="56D97FA9"/>
    <w:multiLevelType w:val="hybridMultilevel"/>
    <w:tmpl w:val="AE52EB8A"/>
    <w:lvl w:ilvl="0" w:tplc="997CB76C">
      <w:start w:val="1"/>
      <w:numFmt w:val="decimal"/>
      <w:lvlText w:val="(%1)"/>
      <w:lvlJc w:val="left"/>
      <w:pPr>
        <w:ind w:left="84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6FF3150"/>
    <w:multiLevelType w:val="hybridMultilevel"/>
    <w:tmpl w:val="EAAC6F3E"/>
    <w:lvl w:ilvl="0" w:tplc="467C7BAC">
      <w:start w:val="4"/>
      <w:numFmt w:val="bullet"/>
      <w:lvlText w:val="※"/>
      <w:lvlJc w:val="left"/>
      <w:pPr>
        <w:ind w:left="585" w:hanging="360"/>
      </w:pPr>
      <w:rPr>
        <w:rFonts w:ascii="ＭＳ ゴシック" w:eastAsia="ＭＳ ゴシック" w:hAnsi="ＭＳ ゴシック" w:cs="ＭＳ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4" w15:restartNumberingAfterBreak="0">
    <w:nsid w:val="580E476D"/>
    <w:multiLevelType w:val="hybridMultilevel"/>
    <w:tmpl w:val="37CCDDF6"/>
    <w:lvl w:ilvl="0" w:tplc="A80E8F26">
      <w:start w:val="1"/>
      <w:numFmt w:val="decimal"/>
      <w:lvlText w:val="(%1)"/>
      <w:lvlJc w:val="left"/>
      <w:pPr>
        <w:ind w:left="84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96833D1"/>
    <w:multiLevelType w:val="hybridMultilevel"/>
    <w:tmpl w:val="4FE80258"/>
    <w:lvl w:ilvl="0" w:tplc="EF82E958">
      <w:start w:val="1"/>
      <w:numFmt w:val="decimal"/>
      <w:lvlText w:val="%1)"/>
      <w:lvlJc w:val="left"/>
      <w:pPr>
        <w:ind w:left="1114" w:hanging="420"/>
      </w:pPr>
      <w:rPr>
        <w:rFonts w:ascii="ＭＳ 明朝" w:eastAsia="ＭＳ 明朝" w:hint="eastAsia"/>
        <w:b w:val="0"/>
        <w:i w:val="0"/>
        <w:sz w:val="24"/>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26" w15:restartNumberingAfterBreak="0">
    <w:nsid w:val="66A4773B"/>
    <w:multiLevelType w:val="hybridMultilevel"/>
    <w:tmpl w:val="759A2C4E"/>
    <w:lvl w:ilvl="0" w:tplc="C6649FA4">
      <w:start w:val="2"/>
      <w:numFmt w:val="decimal"/>
      <w:lvlText w:val="(%1)"/>
      <w:lvlJc w:val="left"/>
      <w:pPr>
        <w:ind w:left="1560" w:hanging="420"/>
      </w:pPr>
      <w:rPr>
        <w:rFonts w:asciiTheme="majorEastAsia" w:eastAsia="ＭＳ 明朝" w:hAnsiTheme="majorEastAsia"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9B56B2"/>
    <w:multiLevelType w:val="hybridMultilevel"/>
    <w:tmpl w:val="8B7EEA84"/>
    <w:lvl w:ilvl="0" w:tplc="04090011">
      <w:start w:val="1"/>
      <w:numFmt w:val="decimalEnclosedCircle"/>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8" w15:restartNumberingAfterBreak="0">
    <w:nsid w:val="79116022"/>
    <w:multiLevelType w:val="hybridMultilevel"/>
    <w:tmpl w:val="759A2C4E"/>
    <w:lvl w:ilvl="0" w:tplc="C6649FA4">
      <w:start w:val="2"/>
      <w:numFmt w:val="decimal"/>
      <w:lvlText w:val="(%1)"/>
      <w:lvlJc w:val="left"/>
      <w:pPr>
        <w:ind w:left="1560" w:hanging="420"/>
      </w:pPr>
      <w:rPr>
        <w:rFonts w:asciiTheme="majorEastAsia" w:eastAsia="ＭＳ 明朝" w:hAnsiTheme="majorEastAsia"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DC0E5A"/>
    <w:multiLevelType w:val="hybridMultilevel"/>
    <w:tmpl w:val="786416BC"/>
    <w:lvl w:ilvl="0" w:tplc="D00CE58E">
      <w:start w:val="1"/>
      <w:numFmt w:val="decimal"/>
      <w:lvlText w:val="(%1)"/>
      <w:lvlJc w:val="left"/>
      <w:pPr>
        <w:ind w:left="1560" w:hanging="420"/>
      </w:pPr>
      <w:rPr>
        <w:rFonts w:asciiTheme="majorEastAsia" w:eastAsia="ＭＳ 明朝" w:hAnsiTheme="majorEastAsia"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7D0FC9"/>
    <w:multiLevelType w:val="hybridMultilevel"/>
    <w:tmpl w:val="682A9BBE"/>
    <w:lvl w:ilvl="0" w:tplc="FD348022">
      <w:start w:val="1"/>
      <w:numFmt w:val="decimal"/>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E37FF9"/>
    <w:multiLevelType w:val="hybridMultilevel"/>
    <w:tmpl w:val="AE52EB8A"/>
    <w:lvl w:ilvl="0" w:tplc="997CB76C">
      <w:start w:val="1"/>
      <w:numFmt w:val="decimal"/>
      <w:lvlText w:val="(%1)"/>
      <w:lvlJc w:val="left"/>
      <w:pPr>
        <w:ind w:left="840" w:hanging="420"/>
      </w:pPr>
      <w:rPr>
        <w:rFonts w:asciiTheme="majorEastAsia" w:eastAsiaTheme="majorEastAsia" w:hAnsiTheme="majorEastAsia"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23"/>
  </w:num>
  <w:num w:numId="3">
    <w:abstractNumId w:val="6"/>
  </w:num>
  <w:num w:numId="4">
    <w:abstractNumId w:val="24"/>
  </w:num>
  <w:num w:numId="5">
    <w:abstractNumId w:val="16"/>
  </w:num>
  <w:num w:numId="6">
    <w:abstractNumId w:val="4"/>
  </w:num>
  <w:num w:numId="7">
    <w:abstractNumId w:val="15"/>
  </w:num>
  <w:num w:numId="8">
    <w:abstractNumId w:val="1"/>
  </w:num>
  <w:num w:numId="9">
    <w:abstractNumId w:val="27"/>
  </w:num>
  <w:num w:numId="10">
    <w:abstractNumId w:val="25"/>
  </w:num>
  <w:num w:numId="11">
    <w:abstractNumId w:val="17"/>
  </w:num>
  <w:num w:numId="12">
    <w:abstractNumId w:val="0"/>
  </w:num>
  <w:num w:numId="13">
    <w:abstractNumId w:val="5"/>
  </w:num>
  <w:num w:numId="14">
    <w:abstractNumId w:val="14"/>
  </w:num>
  <w:num w:numId="15">
    <w:abstractNumId w:val="2"/>
  </w:num>
  <w:num w:numId="16">
    <w:abstractNumId w:val="30"/>
  </w:num>
  <w:num w:numId="17">
    <w:abstractNumId w:val="7"/>
  </w:num>
  <w:num w:numId="18">
    <w:abstractNumId w:val="26"/>
  </w:num>
  <w:num w:numId="19">
    <w:abstractNumId w:val="3"/>
  </w:num>
  <w:num w:numId="20">
    <w:abstractNumId w:val="29"/>
  </w:num>
  <w:num w:numId="21">
    <w:abstractNumId w:val="8"/>
  </w:num>
  <w:num w:numId="22">
    <w:abstractNumId w:val="28"/>
  </w:num>
  <w:num w:numId="23">
    <w:abstractNumId w:val="18"/>
  </w:num>
  <w:num w:numId="24">
    <w:abstractNumId w:val="12"/>
  </w:num>
  <w:num w:numId="25">
    <w:abstractNumId w:val="22"/>
  </w:num>
  <w:num w:numId="26">
    <w:abstractNumId w:val="9"/>
  </w:num>
  <w:num w:numId="27">
    <w:abstractNumId w:val="11"/>
  </w:num>
  <w:num w:numId="28">
    <w:abstractNumId w:val="31"/>
  </w:num>
  <w:num w:numId="29">
    <w:abstractNumId w:val="13"/>
  </w:num>
  <w:num w:numId="30">
    <w:abstractNumId w:val="20"/>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7"/>
  <w:drawingGridVerticalSpacing w:val="21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77"/>
    <w:rsid w:val="00007C6A"/>
    <w:rsid w:val="00007CB2"/>
    <w:rsid w:val="000150BD"/>
    <w:rsid w:val="00023357"/>
    <w:rsid w:val="00024FE4"/>
    <w:rsid w:val="0003028B"/>
    <w:rsid w:val="000311BD"/>
    <w:rsid w:val="00032AF4"/>
    <w:rsid w:val="00035182"/>
    <w:rsid w:val="0004172E"/>
    <w:rsid w:val="00042C9B"/>
    <w:rsid w:val="000442AD"/>
    <w:rsid w:val="00044D73"/>
    <w:rsid w:val="000500D6"/>
    <w:rsid w:val="00050BC0"/>
    <w:rsid w:val="0005233D"/>
    <w:rsid w:val="00054F5B"/>
    <w:rsid w:val="00055087"/>
    <w:rsid w:val="000559CE"/>
    <w:rsid w:val="000619A0"/>
    <w:rsid w:val="00070CBB"/>
    <w:rsid w:val="00080F5B"/>
    <w:rsid w:val="0008104A"/>
    <w:rsid w:val="000819C0"/>
    <w:rsid w:val="000865E7"/>
    <w:rsid w:val="000933F1"/>
    <w:rsid w:val="00093A32"/>
    <w:rsid w:val="000B4236"/>
    <w:rsid w:val="000B68CD"/>
    <w:rsid w:val="000C4278"/>
    <w:rsid w:val="000D1CE6"/>
    <w:rsid w:val="000D2268"/>
    <w:rsid w:val="000D4CD0"/>
    <w:rsid w:val="000D4E7C"/>
    <w:rsid w:val="000E3A50"/>
    <w:rsid w:val="000E4FB9"/>
    <w:rsid w:val="000E5C9E"/>
    <w:rsid w:val="000F04C6"/>
    <w:rsid w:val="0011305B"/>
    <w:rsid w:val="001223A1"/>
    <w:rsid w:val="00122815"/>
    <w:rsid w:val="0012310E"/>
    <w:rsid w:val="001311FD"/>
    <w:rsid w:val="00134E3E"/>
    <w:rsid w:val="00135614"/>
    <w:rsid w:val="00141D06"/>
    <w:rsid w:val="001555A5"/>
    <w:rsid w:val="00170492"/>
    <w:rsid w:val="001761FD"/>
    <w:rsid w:val="0018073B"/>
    <w:rsid w:val="00185055"/>
    <w:rsid w:val="00187D29"/>
    <w:rsid w:val="001948C8"/>
    <w:rsid w:val="001A3A77"/>
    <w:rsid w:val="001A61A8"/>
    <w:rsid w:val="001B1692"/>
    <w:rsid w:val="001B2B4A"/>
    <w:rsid w:val="001C26A4"/>
    <w:rsid w:val="001C3CE4"/>
    <w:rsid w:val="001C52AD"/>
    <w:rsid w:val="001D246E"/>
    <w:rsid w:val="001D3F49"/>
    <w:rsid w:val="001D7C90"/>
    <w:rsid w:val="001E264D"/>
    <w:rsid w:val="001E7F9E"/>
    <w:rsid w:val="001F4229"/>
    <w:rsid w:val="001F5AF9"/>
    <w:rsid w:val="00201878"/>
    <w:rsid w:val="002031CD"/>
    <w:rsid w:val="0021412E"/>
    <w:rsid w:val="00223AB7"/>
    <w:rsid w:val="00223B3A"/>
    <w:rsid w:val="0022730C"/>
    <w:rsid w:val="00230EB6"/>
    <w:rsid w:val="002338D8"/>
    <w:rsid w:val="00237A41"/>
    <w:rsid w:val="00242153"/>
    <w:rsid w:val="002476D8"/>
    <w:rsid w:val="002533BC"/>
    <w:rsid w:val="002567E4"/>
    <w:rsid w:val="00272E45"/>
    <w:rsid w:val="0027568C"/>
    <w:rsid w:val="00275860"/>
    <w:rsid w:val="002764FF"/>
    <w:rsid w:val="00276DEA"/>
    <w:rsid w:val="0028080E"/>
    <w:rsid w:val="00281AA6"/>
    <w:rsid w:val="00282CFA"/>
    <w:rsid w:val="00284486"/>
    <w:rsid w:val="002845C9"/>
    <w:rsid w:val="00291E7A"/>
    <w:rsid w:val="002945BB"/>
    <w:rsid w:val="002A3DE0"/>
    <w:rsid w:val="002B0F84"/>
    <w:rsid w:val="002B1350"/>
    <w:rsid w:val="002B26B7"/>
    <w:rsid w:val="002C2627"/>
    <w:rsid w:val="002C377F"/>
    <w:rsid w:val="002C4584"/>
    <w:rsid w:val="002D2C92"/>
    <w:rsid w:val="002D36A3"/>
    <w:rsid w:val="002D3726"/>
    <w:rsid w:val="002E077C"/>
    <w:rsid w:val="002E3AAA"/>
    <w:rsid w:val="002E6CD7"/>
    <w:rsid w:val="002E7C7C"/>
    <w:rsid w:val="003052CD"/>
    <w:rsid w:val="0030597A"/>
    <w:rsid w:val="003066B6"/>
    <w:rsid w:val="00310C4B"/>
    <w:rsid w:val="0031131A"/>
    <w:rsid w:val="00312652"/>
    <w:rsid w:val="00313D23"/>
    <w:rsid w:val="00321A61"/>
    <w:rsid w:val="0032626C"/>
    <w:rsid w:val="0032699A"/>
    <w:rsid w:val="00330C81"/>
    <w:rsid w:val="0033425A"/>
    <w:rsid w:val="00335CFA"/>
    <w:rsid w:val="0033794E"/>
    <w:rsid w:val="00342150"/>
    <w:rsid w:val="0034345C"/>
    <w:rsid w:val="003443C8"/>
    <w:rsid w:val="0034674A"/>
    <w:rsid w:val="00350DAB"/>
    <w:rsid w:val="00352133"/>
    <w:rsid w:val="00352D48"/>
    <w:rsid w:val="00353AF5"/>
    <w:rsid w:val="0035556B"/>
    <w:rsid w:val="0036263A"/>
    <w:rsid w:val="003700B2"/>
    <w:rsid w:val="00377C07"/>
    <w:rsid w:val="00381732"/>
    <w:rsid w:val="00384B71"/>
    <w:rsid w:val="0039015A"/>
    <w:rsid w:val="00394770"/>
    <w:rsid w:val="003A4746"/>
    <w:rsid w:val="003A50B8"/>
    <w:rsid w:val="003A5EA7"/>
    <w:rsid w:val="003B1F1F"/>
    <w:rsid w:val="003C188C"/>
    <w:rsid w:val="003C3776"/>
    <w:rsid w:val="003D4E2B"/>
    <w:rsid w:val="003F01B8"/>
    <w:rsid w:val="004014B4"/>
    <w:rsid w:val="004023F6"/>
    <w:rsid w:val="00406EEE"/>
    <w:rsid w:val="00412EDA"/>
    <w:rsid w:val="00416339"/>
    <w:rsid w:val="0042253E"/>
    <w:rsid w:val="0042642C"/>
    <w:rsid w:val="004334D0"/>
    <w:rsid w:val="004425F2"/>
    <w:rsid w:val="00445DF4"/>
    <w:rsid w:val="0045097C"/>
    <w:rsid w:val="00450CDD"/>
    <w:rsid w:val="004513E5"/>
    <w:rsid w:val="00451F21"/>
    <w:rsid w:val="00453BD7"/>
    <w:rsid w:val="004546FC"/>
    <w:rsid w:val="00455C1C"/>
    <w:rsid w:val="00467273"/>
    <w:rsid w:val="004738FE"/>
    <w:rsid w:val="004830A4"/>
    <w:rsid w:val="00483209"/>
    <w:rsid w:val="004966C4"/>
    <w:rsid w:val="004A1C01"/>
    <w:rsid w:val="004A2977"/>
    <w:rsid w:val="004A5A6F"/>
    <w:rsid w:val="004B18E3"/>
    <w:rsid w:val="004B5E5B"/>
    <w:rsid w:val="004B7ECE"/>
    <w:rsid w:val="004C2286"/>
    <w:rsid w:val="004C687A"/>
    <w:rsid w:val="004C7258"/>
    <w:rsid w:val="004D2524"/>
    <w:rsid w:val="004E32ED"/>
    <w:rsid w:val="004E752E"/>
    <w:rsid w:val="004F0D4E"/>
    <w:rsid w:val="004F26A6"/>
    <w:rsid w:val="004F2EEB"/>
    <w:rsid w:val="004F5134"/>
    <w:rsid w:val="004F6636"/>
    <w:rsid w:val="004F7F66"/>
    <w:rsid w:val="00505058"/>
    <w:rsid w:val="005065DD"/>
    <w:rsid w:val="00507EA3"/>
    <w:rsid w:val="00520412"/>
    <w:rsid w:val="00522B31"/>
    <w:rsid w:val="0052473C"/>
    <w:rsid w:val="00532D14"/>
    <w:rsid w:val="00532E74"/>
    <w:rsid w:val="005361A0"/>
    <w:rsid w:val="0053628B"/>
    <w:rsid w:val="00544069"/>
    <w:rsid w:val="005554C1"/>
    <w:rsid w:val="005562AA"/>
    <w:rsid w:val="00567B5C"/>
    <w:rsid w:val="00567C2A"/>
    <w:rsid w:val="00571681"/>
    <w:rsid w:val="00572AE6"/>
    <w:rsid w:val="00575E5B"/>
    <w:rsid w:val="00594A8E"/>
    <w:rsid w:val="005B18C0"/>
    <w:rsid w:val="005B3B5C"/>
    <w:rsid w:val="005B4077"/>
    <w:rsid w:val="005B600B"/>
    <w:rsid w:val="005B6BA5"/>
    <w:rsid w:val="005C224F"/>
    <w:rsid w:val="005C275D"/>
    <w:rsid w:val="005D64E3"/>
    <w:rsid w:val="005E0339"/>
    <w:rsid w:val="005E3F65"/>
    <w:rsid w:val="005E42C4"/>
    <w:rsid w:val="005E666F"/>
    <w:rsid w:val="005F26E5"/>
    <w:rsid w:val="005F33D1"/>
    <w:rsid w:val="005F66C8"/>
    <w:rsid w:val="0060118B"/>
    <w:rsid w:val="00602674"/>
    <w:rsid w:val="00607F67"/>
    <w:rsid w:val="0061278E"/>
    <w:rsid w:val="00612891"/>
    <w:rsid w:val="00615405"/>
    <w:rsid w:val="00620648"/>
    <w:rsid w:val="00621986"/>
    <w:rsid w:val="00625701"/>
    <w:rsid w:val="00627309"/>
    <w:rsid w:val="006277E8"/>
    <w:rsid w:val="00627BC8"/>
    <w:rsid w:val="00645F68"/>
    <w:rsid w:val="00650891"/>
    <w:rsid w:val="00650914"/>
    <w:rsid w:val="00653850"/>
    <w:rsid w:val="00654A1F"/>
    <w:rsid w:val="00655FF6"/>
    <w:rsid w:val="0066258F"/>
    <w:rsid w:val="006644BA"/>
    <w:rsid w:val="00672F1A"/>
    <w:rsid w:val="006768E8"/>
    <w:rsid w:val="00690ECD"/>
    <w:rsid w:val="00692ABF"/>
    <w:rsid w:val="006950E8"/>
    <w:rsid w:val="006956F8"/>
    <w:rsid w:val="006A2130"/>
    <w:rsid w:val="006A64B2"/>
    <w:rsid w:val="006A7376"/>
    <w:rsid w:val="006A799C"/>
    <w:rsid w:val="006B0D27"/>
    <w:rsid w:val="006B0EA6"/>
    <w:rsid w:val="006B3684"/>
    <w:rsid w:val="006B7F08"/>
    <w:rsid w:val="006D7FA3"/>
    <w:rsid w:val="006E250D"/>
    <w:rsid w:val="006E4385"/>
    <w:rsid w:val="006E6709"/>
    <w:rsid w:val="006E6D89"/>
    <w:rsid w:val="006E73BC"/>
    <w:rsid w:val="006E788E"/>
    <w:rsid w:val="006F260F"/>
    <w:rsid w:val="006F42B0"/>
    <w:rsid w:val="006F4CB2"/>
    <w:rsid w:val="007165D9"/>
    <w:rsid w:val="00717374"/>
    <w:rsid w:val="00721A5B"/>
    <w:rsid w:val="0072228C"/>
    <w:rsid w:val="0072518A"/>
    <w:rsid w:val="007256CE"/>
    <w:rsid w:val="007351DC"/>
    <w:rsid w:val="0073589C"/>
    <w:rsid w:val="00740ADF"/>
    <w:rsid w:val="0074615E"/>
    <w:rsid w:val="007478A2"/>
    <w:rsid w:val="007521A6"/>
    <w:rsid w:val="0075460D"/>
    <w:rsid w:val="007550A3"/>
    <w:rsid w:val="00780230"/>
    <w:rsid w:val="00782787"/>
    <w:rsid w:val="0078744E"/>
    <w:rsid w:val="0079674F"/>
    <w:rsid w:val="007A2399"/>
    <w:rsid w:val="007B47E6"/>
    <w:rsid w:val="007C140A"/>
    <w:rsid w:val="007C31AA"/>
    <w:rsid w:val="007C3A0D"/>
    <w:rsid w:val="007C3C85"/>
    <w:rsid w:val="007C66C1"/>
    <w:rsid w:val="007C6B52"/>
    <w:rsid w:val="007D7CE5"/>
    <w:rsid w:val="007E2112"/>
    <w:rsid w:val="007E233E"/>
    <w:rsid w:val="007E246B"/>
    <w:rsid w:val="007E7BE0"/>
    <w:rsid w:val="007F4E60"/>
    <w:rsid w:val="00801887"/>
    <w:rsid w:val="008033D0"/>
    <w:rsid w:val="00803D83"/>
    <w:rsid w:val="008048A3"/>
    <w:rsid w:val="00804F58"/>
    <w:rsid w:val="008126AE"/>
    <w:rsid w:val="00817236"/>
    <w:rsid w:val="00823AB5"/>
    <w:rsid w:val="00827154"/>
    <w:rsid w:val="00827A26"/>
    <w:rsid w:val="0083504A"/>
    <w:rsid w:val="00835220"/>
    <w:rsid w:val="00835436"/>
    <w:rsid w:val="00835855"/>
    <w:rsid w:val="00836688"/>
    <w:rsid w:val="00836B3E"/>
    <w:rsid w:val="008451B0"/>
    <w:rsid w:val="00846E02"/>
    <w:rsid w:val="008511F2"/>
    <w:rsid w:val="008518C6"/>
    <w:rsid w:val="00860048"/>
    <w:rsid w:val="00862678"/>
    <w:rsid w:val="0087308B"/>
    <w:rsid w:val="00873E16"/>
    <w:rsid w:val="008763B6"/>
    <w:rsid w:val="00881669"/>
    <w:rsid w:val="00883046"/>
    <w:rsid w:val="00886894"/>
    <w:rsid w:val="0089480A"/>
    <w:rsid w:val="008A1EB5"/>
    <w:rsid w:val="008A32B8"/>
    <w:rsid w:val="008A3512"/>
    <w:rsid w:val="008A5137"/>
    <w:rsid w:val="008B41D0"/>
    <w:rsid w:val="008C271E"/>
    <w:rsid w:val="008D013A"/>
    <w:rsid w:val="008D0514"/>
    <w:rsid w:val="008D7C11"/>
    <w:rsid w:val="008E36AA"/>
    <w:rsid w:val="008F0371"/>
    <w:rsid w:val="008F096E"/>
    <w:rsid w:val="008F4AEA"/>
    <w:rsid w:val="008F5AEB"/>
    <w:rsid w:val="00900174"/>
    <w:rsid w:val="009012CE"/>
    <w:rsid w:val="0090515E"/>
    <w:rsid w:val="0090577F"/>
    <w:rsid w:val="009145CE"/>
    <w:rsid w:val="0091525F"/>
    <w:rsid w:val="009211BA"/>
    <w:rsid w:val="009236E3"/>
    <w:rsid w:val="009243B0"/>
    <w:rsid w:val="00924ABA"/>
    <w:rsid w:val="009261E5"/>
    <w:rsid w:val="009263DD"/>
    <w:rsid w:val="00930D91"/>
    <w:rsid w:val="00931188"/>
    <w:rsid w:val="009361AB"/>
    <w:rsid w:val="009403E2"/>
    <w:rsid w:val="0094063C"/>
    <w:rsid w:val="00943D79"/>
    <w:rsid w:val="0095137B"/>
    <w:rsid w:val="009522E9"/>
    <w:rsid w:val="00954572"/>
    <w:rsid w:val="009637EA"/>
    <w:rsid w:val="009653C7"/>
    <w:rsid w:val="00970A1A"/>
    <w:rsid w:val="0097392F"/>
    <w:rsid w:val="00982E07"/>
    <w:rsid w:val="009839B5"/>
    <w:rsid w:val="0099372F"/>
    <w:rsid w:val="00994738"/>
    <w:rsid w:val="009955EB"/>
    <w:rsid w:val="00997132"/>
    <w:rsid w:val="009A3BBD"/>
    <w:rsid w:val="009B0FFE"/>
    <w:rsid w:val="009C2742"/>
    <w:rsid w:val="009C3C7E"/>
    <w:rsid w:val="009D3989"/>
    <w:rsid w:val="009D3C9C"/>
    <w:rsid w:val="009F087D"/>
    <w:rsid w:val="00A013EB"/>
    <w:rsid w:val="00A0470A"/>
    <w:rsid w:val="00A06965"/>
    <w:rsid w:val="00A12283"/>
    <w:rsid w:val="00A145F1"/>
    <w:rsid w:val="00A1468D"/>
    <w:rsid w:val="00A162B4"/>
    <w:rsid w:val="00A16771"/>
    <w:rsid w:val="00A26EF6"/>
    <w:rsid w:val="00A310F4"/>
    <w:rsid w:val="00A32EDF"/>
    <w:rsid w:val="00A446BF"/>
    <w:rsid w:val="00A456AB"/>
    <w:rsid w:val="00A456F6"/>
    <w:rsid w:val="00A60688"/>
    <w:rsid w:val="00A6350F"/>
    <w:rsid w:val="00A6654C"/>
    <w:rsid w:val="00A67BD1"/>
    <w:rsid w:val="00A83F6D"/>
    <w:rsid w:val="00A851F2"/>
    <w:rsid w:val="00A86FB7"/>
    <w:rsid w:val="00A87E00"/>
    <w:rsid w:val="00AA1EED"/>
    <w:rsid w:val="00AA47E8"/>
    <w:rsid w:val="00AA4802"/>
    <w:rsid w:val="00AA6EC0"/>
    <w:rsid w:val="00AC5976"/>
    <w:rsid w:val="00AC6A91"/>
    <w:rsid w:val="00AE08BB"/>
    <w:rsid w:val="00AE3FA7"/>
    <w:rsid w:val="00AE717E"/>
    <w:rsid w:val="00AF28FC"/>
    <w:rsid w:val="00AF442B"/>
    <w:rsid w:val="00B105C2"/>
    <w:rsid w:val="00B12CBC"/>
    <w:rsid w:val="00B15F53"/>
    <w:rsid w:val="00B20260"/>
    <w:rsid w:val="00B25710"/>
    <w:rsid w:val="00B36EB4"/>
    <w:rsid w:val="00B475C8"/>
    <w:rsid w:val="00B4796F"/>
    <w:rsid w:val="00B50CF3"/>
    <w:rsid w:val="00B56981"/>
    <w:rsid w:val="00B56B2B"/>
    <w:rsid w:val="00B56C42"/>
    <w:rsid w:val="00B56DEE"/>
    <w:rsid w:val="00B63B4D"/>
    <w:rsid w:val="00B656F7"/>
    <w:rsid w:val="00B76747"/>
    <w:rsid w:val="00B76A8D"/>
    <w:rsid w:val="00B81BD2"/>
    <w:rsid w:val="00B90FBE"/>
    <w:rsid w:val="00B91362"/>
    <w:rsid w:val="00B9598C"/>
    <w:rsid w:val="00B95FC2"/>
    <w:rsid w:val="00B9725E"/>
    <w:rsid w:val="00B97ABE"/>
    <w:rsid w:val="00BA2BF8"/>
    <w:rsid w:val="00BA4876"/>
    <w:rsid w:val="00BA50C1"/>
    <w:rsid w:val="00BB02F2"/>
    <w:rsid w:val="00BB244E"/>
    <w:rsid w:val="00BB671A"/>
    <w:rsid w:val="00BB68B7"/>
    <w:rsid w:val="00BC0033"/>
    <w:rsid w:val="00BC0A14"/>
    <w:rsid w:val="00BC15A7"/>
    <w:rsid w:val="00BC1717"/>
    <w:rsid w:val="00BC4917"/>
    <w:rsid w:val="00BC588F"/>
    <w:rsid w:val="00BC74BB"/>
    <w:rsid w:val="00BC7A57"/>
    <w:rsid w:val="00BD06A5"/>
    <w:rsid w:val="00BD2F85"/>
    <w:rsid w:val="00BD47BC"/>
    <w:rsid w:val="00BD5665"/>
    <w:rsid w:val="00BD6F18"/>
    <w:rsid w:val="00BE53E3"/>
    <w:rsid w:val="00BF0129"/>
    <w:rsid w:val="00BF1E6C"/>
    <w:rsid w:val="00BF263F"/>
    <w:rsid w:val="00BF2E66"/>
    <w:rsid w:val="00BF50A2"/>
    <w:rsid w:val="00BF5291"/>
    <w:rsid w:val="00C06487"/>
    <w:rsid w:val="00C07571"/>
    <w:rsid w:val="00C15C7C"/>
    <w:rsid w:val="00C2453D"/>
    <w:rsid w:val="00C2593E"/>
    <w:rsid w:val="00C30CCD"/>
    <w:rsid w:val="00C32AF3"/>
    <w:rsid w:val="00C34CCF"/>
    <w:rsid w:val="00C357F9"/>
    <w:rsid w:val="00C3622D"/>
    <w:rsid w:val="00C36590"/>
    <w:rsid w:val="00C40609"/>
    <w:rsid w:val="00C429BB"/>
    <w:rsid w:val="00C502C9"/>
    <w:rsid w:val="00C53D4D"/>
    <w:rsid w:val="00C54287"/>
    <w:rsid w:val="00C545C5"/>
    <w:rsid w:val="00C61A86"/>
    <w:rsid w:val="00C63EC8"/>
    <w:rsid w:val="00C6448D"/>
    <w:rsid w:val="00C648EB"/>
    <w:rsid w:val="00C920FA"/>
    <w:rsid w:val="00C9791F"/>
    <w:rsid w:val="00CA23AE"/>
    <w:rsid w:val="00CA2737"/>
    <w:rsid w:val="00CB1A16"/>
    <w:rsid w:val="00CB2E91"/>
    <w:rsid w:val="00CB6C18"/>
    <w:rsid w:val="00CC078D"/>
    <w:rsid w:val="00CC1CB0"/>
    <w:rsid w:val="00CC3E18"/>
    <w:rsid w:val="00CC66F7"/>
    <w:rsid w:val="00CC771C"/>
    <w:rsid w:val="00CD067D"/>
    <w:rsid w:val="00CD250F"/>
    <w:rsid w:val="00CD2BA0"/>
    <w:rsid w:val="00CD3B53"/>
    <w:rsid w:val="00CD3DC2"/>
    <w:rsid w:val="00CD5217"/>
    <w:rsid w:val="00CD6D12"/>
    <w:rsid w:val="00CD7B51"/>
    <w:rsid w:val="00CE1742"/>
    <w:rsid w:val="00CE4835"/>
    <w:rsid w:val="00CE6869"/>
    <w:rsid w:val="00CE6F7E"/>
    <w:rsid w:val="00CE7888"/>
    <w:rsid w:val="00CF63F8"/>
    <w:rsid w:val="00CF78DF"/>
    <w:rsid w:val="00CF7ED3"/>
    <w:rsid w:val="00D01637"/>
    <w:rsid w:val="00D07103"/>
    <w:rsid w:val="00D120F3"/>
    <w:rsid w:val="00D1713B"/>
    <w:rsid w:val="00D26664"/>
    <w:rsid w:val="00D26D20"/>
    <w:rsid w:val="00D27B57"/>
    <w:rsid w:val="00D447C7"/>
    <w:rsid w:val="00D479EF"/>
    <w:rsid w:val="00D5162E"/>
    <w:rsid w:val="00D5476E"/>
    <w:rsid w:val="00D54904"/>
    <w:rsid w:val="00D660A7"/>
    <w:rsid w:val="00D74CCE"/>
    <w:rsid w:val="00D74F8F"/>
    <w:rsid w:val="00D76638"/>
    <w:rsid w:val="00D828E4"/>
    <w:rsid w:val="00D84DFF"/>
    <w:rsid w:val="00D900E4"/>
    <w:rsid w:val="00DA0831"/>
    <w:rsid w:val="00DA0DA7"/>
    <w:rsid w:val="00DA7729"/>
    <w:rsid w:val="00DB133E"/>
    <w:rsid w:val="00DB7E80"/>
    <w:rsid w:val="00DC079D"/>
    <w:rsid w:val="00DC30D9"/>
    <w:rsid w:val="00DC4723"/>
    <w:rsid w:val="00DD2181"/>
    <w:rsid w:val="00DF0FA8"/>
    <w:rsid w:val="00DF3805"/>
    <w:rsid w:val="00DF48B8"/>
    <w:rsid w:val="00E02DE5"/>
    <w:rsid w:val="00E03821"/>
    <w:rsid w:val="00E15B1D"/>
    <w:rsid w:val="00E20E96"/>
    <w:rsid w:val="00E40443"/>
    <w:rsid w:val="00E419FD"/>
    <w:rsid w:val="00E52D53"/>
    <w:rsid w:val="00E57452"/>
    <w:rsid w:val="00E62A7D"/>
    <w:rsid w:val="00E65901"/>
    <w:rsid w:val="00E714F1"/>
    <w:rsid w:val="00E74839"/>
    <w:rsid w:val="00E76451"/>
    <w:rsid w:val="00E800E5"/>
    <w:rsid w:val="00E81D22"/>
    <w:rsid w:val="00E85C92"/>
    <w:rsid w:val="00E9139C"/>
    <w:rsid w:val="00E92C8C"/>
    <w:rsid w:val="00E95181"/>
    <w:rsid w:val="00E952B4"/>
    <w:rsid w:val="00E960F5"/>
    <w:rsid w:val="00EA372C"/>
    <w:rsid w:val="00EB0AC9"/>
    <w:rsid w:val="00EB1736"/>
    <w:rsid w:val="00EB2026"/>
    <w:rsid w:val="00EB702A"/>
    <w:rsid w:val="00EB7076"/>
    <w:rsid w:val="00EC0B51"/>
    <w:rsid w:val="00EC546C"/>
    <w:rsid w:val="00EC7F53"/>
    <w:rsid w:val="00ED535B"/>
    <w:rsid w:val="00ED5773"/>
    <w:rsid w:val="00ED5799"/>
    <w:rsid w:val="00ED6BA5"/>
    <w:rsid w:val="00EE3858"/>
    <w:rsid w:val="00EE4F20"/>
    <w:rsid w:val="00EF08FF"/>
    <w:rsid w:val="00EF4ECD"/>
    <w:rsid w:val="00F008CC"/>
    <w:rsid w:val="00F05D67"/>
    <w:rsid w:val="00F122E3"/>
    <w:rsid w:val="00F128F6"/>
    <w:rsid w:val="00F1749D"/>
    <w:rsid w:val="00F22984"/>
    <w:rsid w:val="00F22E8D"/>
    <w:rsid w:val="00F32881"/>
    <w:rsid w:val="00F34EC3"/>
    <w:rsid w:val="00F40C0A"/>
    <w:rsid w:val="00F4259E"/>
    <w:rsid w:val="00F42EF8"/>
    <w:rsid w:val="00F43F51"/>
    <w:rsid w:val="00F459FE"/>
    <w:rsid w:val="00F466DA"/>
    <w:rsid w:val="00F56D70"/>
    <w:rsid w:val="00F61143"/>
    <w:rsid w:val="00F61206"/>
    <w:rsid w:val="00F615BA"/>
    <w:rsid w:val="00F61DBC"/>
    <w:rsid w:val="00F7690C"/>
    <w:rsid w:val="00F77198"/>
    <w:rsid w:val="00F867B1"/>
    <w:rsid w:val="00F9007A"/>
    <w:rsid w:val="00F92FED"/>
    <w:rsid w:val="00F93C5F"/>
    <w:rsid w:val="00F95CA0"/>
    <w:rsid w:val="00F97887"/>
    <w:rsid w:val="00FA540F"/>
    <w:rsid w:val="00FB201F"/>
    <w:rsid w:val="00FC42B1"/>
    <w:rsid w:val="00FC54A1"/>
    <w:rsid w:val="00FD22F8"/>
    <w:rsid w:val="00FD2AAA"/>
    <w:rsid w:val="00FD617B"/>
    <w:rsid w:val="00FE0B1A"/>
    <w:rsid w:val="00FF1108"/>
    <w:rsid w:val="00FF2294"/>
    <w:rsid w:val="00FF4833"/>
    <w:rsid w:val="00FF613E"/>
    <w:rsid w:val="00FF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F019D97"/>
  <w15:docId w15:val="{1E04A520-B816-4FB9-B698-9EF89CD8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A8E"/>
    <w:pPr>
      <w:widowControl w:val="0"/>
      <w:jc w:val="both"/>
    </w:pPr>
  </w:style>
  <w:style w:type="paragraph" w:styleId="10">
    <w:name w:val="heading 1"/>
    <w:basedOn w:val="a"/>
    <w:next w:val="a"/>
    <w:link w:val="11"/>
    <w:uiPriority w:val="9"/>
    <w:qFormat/>
    <w:rsid w:val="001311F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2977"/>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B9598C"/>
    <w:pPr>
      <w:tabs>
        <w:tab w:val="center" w:pos="4252"/>
        <w:tab w:val="right" w:pos="8504"/>
      </w:tabs>
      <w:snapToGrid w:val="0"/>
    </w:pPr>
  </w:style>
  <w:style w:type="character" w:customStyle="1" w:styleId="a4">
    <w:name w:val="ヘッダー (文字)"/>
    <w:basedOn w:val="a0"/>
    <w:link w:val="a3"/>
    <w:uiPriority w:val="99"/>
    <w:rsid w:val="00B9598C"/>
  </w:style>
  <w:style w:type="paragraph" w:styleId="a5">
    <w:name w:val="footer"/>
    <w:basedOn w:val="a"/>
    <w:link w:val="a6"/>
    <w:uiPriority w:val="99"/>
    <w:unhideWhenUsed/>
    <w:rsid w:val="00B9598C"/>
    <w:pPr>
      <w:tabs>
        <w:tab w:val="center" w:pos="4252"/>
        <w:tab w:val="right" w:pos="8504"/>
      </w:tabs>
      <w:snapToGrid w:val="0"/>
    </w:pPr>
  </w:style>
  <w:style w:type="character" w:customStyle="1" w:styleId="a6">
    <w:name w:val="フッター (文字)"/>
    <w:basedOn w:val="a0"/>
    <w:link w:val="a5"/>
    <w:uiPriority w:val="99"/>
    <w:rsid w:val="00B9598C"/>
  </w:style>
  <w:style w:type="character" w:styleId="a7">
    <w:name w:val="line number"/>
    <w:basedOn w:val="a0"/>
    <w:uiPriority w:val="99"/>
    <w:semiHidden/>
    <w:unhideWhenUsed/>
    <w:rsid w:val="00F77198"/>
  </w:style>
  <w:style w:type="paragraph" w:styleId="a8">
    <w:name w:val="Balloon Text"/>
    <w:basedOn w:val="a"/>
    <w:link w:val="a9"/>
    <w:uiPriority w:val="99"/>
    <w:semiHidden/>
    <w:unhideWhenUsed/>
    <w:rsid w:val="00A665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654C"/>
    <w:rPr>
      <w:rFonts w:asciiTheme="majorHAnsi" w:eastAsiaTheme="majorEastAsia" w:hAnsiTheme="majorHAnsi" w:cstheme="majorBidi"/>
      <w:sz w:val="18"/>
      <w:szCs w:val="18"/>
    </w:rPr>
  </w:style>
  <w:style w:type="paragraph" w:styleId="aa">
    <w:name w:val="List Paragraph"/>
    <w:basedOn w:val="a"/>
    <w:uiPriority w:val="34"/>
    <w:qFormat/>
    <w:rsid w:val="00DF0FA8"/>
    <w:pPr>
      <w:ind w:leftChars="400" w:left="840"/>
    </w:pPr>
    <w:rPr>
      <w:sz w:val="24"/>
    </w:rPr>
  </w:style>
  <w:style w:type="table" w:styleId="ab">
    <w:name w:val="Table Grid"/>
    <w:basedOn w:val="a1"/>
    <w:uiPriority w:val="39"/>
    <w:rsid w:val="00921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F43F51"/>
    <w:pPr>
      <w:numPr>
        <w:numId w:val="29"/>
      </w:numPr>
    </w:pPr>
  </w:style>
  <w:style w:type="numbering" w:customStyle="1" w:styleId="2">
    <w:name w:val="スタイル2"/>
    <w:uiPriority w:val="99"/>
    <w:rsid w:val="00272E45"/>
    <w:pPr>
      <w:numPr>
        <w:numId w:val="31"/>
      </w:numPr>
    </w:pPr>
  </w:style>
  <w:style w:type="paragraph" w:styleId="ac">
    <w:name w:val="No Spacing"/>
    <w:link w:val="ad"/>
    <w:uiPriority w:val="1"/>
    <w:qFormat/>
    <w:rsid w:val="000442AD"/>
    <w:rPr>
      <w:kern w:val="0"/>
      <w:sz w:val="22"/>
    </w:rPr>
  </w:style>
  <w:style w:type="character" w:customStyle="1" w:styleId="ad">
    <w:name w:val="行間詰め (文字)"/>
    <w:basedOn w:val="a0"/>
    <w:link w:val="ac"/>
    <w:uiPriority w:val="1"/>
    <w:rsid w:val="000442AD"/>
    <w:rPr>
      <w:kern w:val="0"/>
      <w:sz w:val="22"/>
    </w:rPr>
  </w:style>
  <w:style w:type="character" w:customStyle="1" w:styleId="11">
    <w:name w:val="見出し 1 (文字)"/>
    <w:basedOn w:val="a0"/>
    <w:link w:val="10"/>
    <w:uiPriority w:val="9"/>
    <w:rsid w:val="001311F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2057">
      <w:bodyDiv w:val="1"/>
      <w:marLeft w:val="0"/>
      <w:marRight w:val="0"/>
      <w:marTop w:val="0"/>
      <w:marBottom w:val="0"/>
      <w:divBdr>
        <w:top w:val="none" w:sz="0" w:space="0" w:color="auto"/>
        <w:left w:val="none" w:sz="0" w:space="0" w:color="auto"/>
        <w:bottom w:val="none" w:sz="0" w:space="0" w:color="auto"/>
        <w:right w:val="none" w:sz="0" w:space="0" w:color="auto"/>
      </w:divBdr>
    </w:div>
    <w:div w:id="32969337">
      <w:bodyDiv w:val="1"/>
      <w:marLeft w:val="0"/>
      <w:marRight w:val="0"/>
      <w:marTop w:val="0"/>
      <w:marBottom w:val="0"/>
      <w:divBdr>
        <w:top w:val="none" w:sz="0" w:space="0" w:color="auto"/>
        <w:left w:val="none" w:sz="0" w:space="0" w:color="auto"/>
        <w:bottom w:val="none" w:sz="0" w:space="0" w:color="auto"/>
        <w:right w:val="none" w:sz="0" w:space="0" w:color="auto"/>
      </w:divBdr>
    </w:div>
    <w:div w:id="147676706">
      <w:bodyDiv w:val="1"/>
      <w:marLeft w:val="0"/>
      <w:marRight w:val="0"/>
      <w:marTop w:val="0"/>
      <w:marBottom w:val="0"/>
      <w:divBdr>
        <w:top w:val="none" w:sz="0" w:space="0" w:color="auto"/>
        <w:left w:val="none" w:sz="0" w:space="0" w:color="auto"/>
        <w:bottom w:val="none" w:sz="0" w:space="0" w:color="auto"/>
        <w:right w:val="none" w:sz="0" w:space="0" w:color="auto"/>
      </w:divBdr>
    </w:div>
    <w:div w:id="206374891">
      <w:bodyDiv w:val="1"/>
      <w:marLeft w:val="0"/>
      <w:marRight w:val="0"/>
      <w:marTop w:val="0"/>
      <w:marBottom w:val="0"/>
      <w:divBdr>
        <w:top w:val="none" w:sz="0" w:space="0" w:color="auto"/>
        <w:left w:val="none" w:sz="0" w:space="0" w:color="auto"/>
        <w:bottom w:val="none" w:sz="0" w:space="0" w:color="auto"/>
        <w:right w:val="none" w:sz="0" w:space="0" w:color="auto"/>
      </w:divBdr>
    </w:div>
    <w:div w:id="345525244">
      <w:bodyDiv w:val="1"/>
      <w:marLeft w:val="0"/>
      <w:marRight w:val="0"/>
      <w:marTop w:val="0"/>
      <w:marBottom w:val="0"/>
      <w:divBdr>
        <w:top w:val="none" w:sz="0" w:space="0" w:color="auto"/>
        <w:left w:val="none" w:sz="0" w:space="0" w:color="auto"/>
        <w:bottom w:val="none" w:sz="0" w:space="0" w:color="auto"/>
        <w:right w:val="none" w:sz="0" w:space="0" w:color="auto"/>
      </w:divBdr>
    </w:div>
    <w:div w:id="512913564">
      <w:bodyDiv w:val="1"/>
      <w:marLeft w:val="0"/>
      <w:marRight w:val="0"/>
      <w:marTop w:val="0"/>
      <w:marBottom w:val="0"/>
      <w:divBdr>
        <w:top w:val="none" w:sz="0" w:space="0" w:color="auto"/>
        <w:left w:val="none" w:sz="0" w:space="0" w:color="auto"/>
        <w:bottom w:val="none" w:sz="0" w:space="0" w:color="auto"/>
        <w:right w:val="none" w:sz="0" w:space="0" w:color="auto"/>
      </w:divBdr>
    </w:div>
    <w:div w:id="521018224">
      <w:bodyDiv w:val="1"/>
      <w:marLeft w:val="0"/>
      <w:marRight w:val="0"/>
      <w:marTop w:val="0"/>
      <w:marBottom w:val="0"/>
      <w:divBdr>
        <w:top w:val="none" w:sz="0" w:space="0" w:color="auto"/>
        <w:left w:val="none" w:sz="0" w:space="0" w:color="auto"/>
        <w:bottom w:val="none" w:sz="0" w:space="0" w:color="auto"/>
        <w:right w:val="none" w:sz="0" w:space="0" w:color="auto"/>
      </w:divBdr>
    </w:div>
    <w:div w:id="560562139">
      <w:bodyDiv w:val="1"/>
      <w:marLeft w:val="0"/>
      <w:marRight w:val="0"/>
      <w:marTop w:val="0"/>
      <w:marBottom w:val="0"/>
      <w:divBdr>
        <w:top w:val="none" w:sz="0" w:space="0" w:color="auto"/>
        <w:left w:val="none" w:sz="0" w:space="0" w:color="auto"/>
        <w:bottom w:val="none" w:sz="0" w:space="0" w:color="auto"/>
        <w:right w:val="none" w:sz="0" w:space="0" w:color="auto"/>
      </w:divBdr>
    </w:div>
    <w:div w:id="673072192">
      <w:bodyDiv w:val="1"/>
      <w:marLeft w:val="0"/>
      <w:marRight w:val="0"/>
      <w:marTop w:val="0"/>
      <w:marBottom w:val="0"/>
      <w:divBdr>
        <w:top w:val="none" w:sz="0" w:space="0" w:color="auto"/>
        <w:left w:val="none" w:sz="0" w:space="0" w:color="auto"/>
        <w:bottom w:val="none" w:sz="0" w:space="0" w:color="auto"/>
        <w:right w:val="none" w:sz="0" w:space="0" w:color="auto"/>
      </w:divBdr>
    </w:div>
    <w:div w:id="813255408">
      <w:bodyDiv w:val="1"/>
      <w:marLeft w:val="0"/>
      <w:marRight w:val="0"/>
      <w:marTop w:val="0"/>
      <w:marBottom w:val="0"/>
      <w:divBdr>
        <w:top w:val="none" w:sz="0" w:space="0" w:color="auto"/>
        <w:left w:val="none" w:sz="0" w:space="0" w:color="auto"/>
        <w:bottom w:val="none" w:sz="0" w:space="0" w:color="auto"/>
        <w:right w:val="none" w:sz="0" w:space="0" w:color="auto"/>
      </w:divBdr>
    </w:div>
    <w:div w:id="1066224363">
      <w:bodyDiv w:val="1"/>
      <w:marLeft w:val="0"/>
      <w:marRight w:val="0"/>
      <w:marTop w:val="0"/>
      <w:marBottom w:val="0"/>
      <w:divBdr>
        <w:top w:val="none" w:sz="0" w:space="0" w:color="auto"/>
        <w:left w:val="none" w:sz="0" w:space="0" w:color="auto"/>
        <w:bottom w:val="none" w:sz="0" w:space="0" w:color="auto"/>
        <w:right w:val="none" w:sz="0" w:space="0" w:color="auto"/>
      </w:divBdr>
    </w:div>
    <w:div w:id="1139306346">
      <w:bodyDiv w:val="1"/>
      <w:marLeft w:val="0"/>
      <w:marRight w:val="0"/>
      <w:marTop w:val="0"/>
      <w:marBottom w:val="0"/>
      <w:divBdr>
        <w:top w:val="none" w:sz="0" w:space="0" w:color="auto"/>
        <w:left w:val="none" w:sz="0" w:space="0" w:color="auto"/>
        <w:bottom w:val="none" w:sz="0" w:space="0" w:color="auto"/>
        <w:right w:val="none" w:sz="0" w:space="0" w:color="auto"/>
      </w:divBdr>
    </w:div>
    <w:div w:id="1267346876">
      <w:bodyDiv w:val="1"/>
      <w:marLeft w:val="0"/>
      <w:marRight w:val="0"/>
      <w:marTop w:val="0"/>
      <w:marBottom w:val="0"/>
      <w:divBdr>
        <w:top w:val="none" w:sz="0" w:space="0" w:color="auto"/>
        <w:left w:val="none" w:sz="0" w:space="0" w:color="auto"/>
        <w:bottom w:val="none" w:sz="0" w:space="0" w:color="auto"/>
        <w:right w:val="none" w:sz="0" w:space="0" w:color="auto"/>
      </w:divBdr>
    </w:div>
    <w:div w:id="1402218999">
      <w:bodyDiv w:val="1"/>
      <w:marLeft w:val="0"/>
      <w:marRight w:val="0"/>
      <w:marTop w:val="0"/>
      <w:marBottom w:val="0"/>
      <w:divBdr>
        <w:top w:val="none" w:sz="0" w:space="0" w:color="auto"/>
        <w:left w:val="none" w:sz="0" w:space="0" w:color="auto"/>
        <w:bottom w:val="none" w:sz="0" w:space="0" w:color="auto"/>
        <w:right w:val="none" w:sz="0" w:space="0" w:color="auto"/>
      </w:divBdr>
    </w:div>
    <w:div w:id="1440828988">
      <w:bodyDiv w:val="1"/>
      <w:marLeft w:val="0"/>
      <w:marRight w:val="0"/>
      <w:marTop w:val="0"/>
      <w:marBottom w:val="0"/>
      <w:divBdr>
        <w:top w:val="none" w:sz="0" w:space="0" w:color="auto"/>
        <w:left w:val="none" w:sz="0" w:space="0" w:color="auto"/>
        <w:bottom w:val="none" w:sz="0" w:space="0" w:color="auto"/>
        <w:right w:val="none" w:sz="0" w:space="0" w:color="auto"/>
      </w:divBdr>
    </w:div>
    <w:div w:id="1462378017">
      <w:bodyDiv w:val="1"/>
      <w:marLeft w:val="0"/>
      <w:marRight w:val="0"/>
      <w:marTop w:val="0"/>
      <w:marBottom w:val="0"/>
      <w:divBdr>
        <w:top w:val="none" w:sz="0" w:space="0" w:color="auto"/>
        <w:left w:val="none" w:sz="0" w:space="0" w:color="auto"/>
        <w:bottom w:val="none" w:sz="0" w:space="0" w:color="auto"/>
        <w:right w:val="none" w:sz="0" w:space="0" w:color="auto"/>
      </w:divBdr>
    </w:div>
    <w:div w:id="1499884940">
      <w:bodyDiv w:val="1"/>
      <w:marLeft w:val="0"/>
      <w:marRight w:val="0"/>
      <w:marTop w:val="0"/>
      <w:marBottom w:val="0"/>
      <w:divBdr>
        <w:top w:val="none" w:sz="0" w:space="0" w:color="auto"/>
        <w:left w:val="none" w:sz="0" w:space="0" w:color="auto"/>
        <w:bottom w:val="none" w:sz="0" w:space="0" w:color="auto"/>
        <w:right w:val="none" w:sz="0" w:space="0" w:color="auto"/>
      </w:divBdr>
    </w:div>
    <w:div w:id="1615399841">
      <w:bodyDiv w:val="1"/>
      <w:marLeft w:val="0"/>
      <w:marRight w:val="0"/>
      <w:marTop w:val="0"/>
      <w:marBottom w:val="0"/>
      <w:divBdr>
        <w:top w:val="none" w:sz="0" w:space="0" w:color="auto"/>
        <w:left w:val="none" w:sz="0" w:space="0" w:color="auto"/>
        <w:bottom w:val="none" w:sz="0" w:space="0" w:color="auto"/>
        <w:right w:val="none" w:sz="0" w:space="0" w:color="auto"/>
      </w:divBdr>
    </w:div>
    <w:div w:id="1699234282">
      <w:bodyDiv w:val="1"/>
      <w:marLeft w:val="0"/>
      <w:marRight w:val="0"/>
      <w:marTop w:val="0"/>
      <w:marBottom w:val="0"/>
      <w:divBdr>
        <w:top w:val="none" w:sz="0" w:space="0" w:color="auto"/>
        <w:left w:val="none" w:sz="0" w:space="0" w:color="auto"/>
        <w:bottom w:val="none" w:sz="0" w:space="0" w:color="auto"/>
        <w:right w:val="none" w:sz="0" w:space="0" w:color="auto"/>
      </w:divBdr>
    </w:div>
    <w:div w:id="1740709473">
      <w:bodyDiv w:val="1"/>
      <w:marLeft w:val="0"/>
      <w:marRight w:val="0"/>
      <w:marTop w:val="0"/>
      <w:marBottom w:val="0"/>
      <w:divBdr>
        <w:top w:val="none" w:sz="0" w:space="0" w:color="auto"/>
        <w:left w:val="none" w:sz="0" w:space="0" w:color="auto"/>
        <w:bottom w:val="none" w:sz="0" w:space="0" w:color="auto"/>
        <w:right w:val="none" w:sz="0" w:space="0" w:color="auto"/>
      </w:divBdr>
    </w:div>
    <w:div w:id="1864903803">
      <w:bodyDiv w:val="1"/>
      <w:marLeft w:val="0"/>
      <w:marRight w:val="0"/>
      <w:marTop w:val="0"/>
      <w:marBottom w:val="240"/>
      <w:divBdr>
        <w:top w:val="none" w:sz="0" w:space="0" w:color="auto"/>
        <w:left w:val="none" w:sz="0" w:space="0" w:color="auto"/>
        <w:bottom w:val="none" w:sz="0" w:space="0" w:color="auto"/>
        <w:right w:val="none" w:sz="0" w:space="0" w:color="auto"/>
      </w:divBdr>
      <w:divsChild>
        <w:div w:id="943850559">
          <w:marLeft w:val="252"/>
          <w:marRight w:val="0"/>
          <w:marTop w:val="0"/>
          <w:marBottom w:val="0"/>
          <w:divBdr>
            <w:top w:val="none" w:sz="0" w:space="0" w:color="auto"/>
            <w:left w:val="none" w:sz="0" w:space="0" w:color="auto"/>
            <w:bottom w:val="none" w:sz="0" w:space="0" w:color="auto"/>
            <w:right w:val="none" w:sz="0" w:space="0" w:color="auto"/>
          </w:divBdr>
          <w:divsChild>
            <w:div w:id="11424910">
              <w:marLeft w:val="504"/>
              <w:marRight w:val="0"/>
              <w:marTop w:val="0"/>
              <w:marBottom w:val="0"/>
              <w:divBdr>
                <w:top w:val="none" w:sz="0" w:space="0" w:color="auto"/>
                <w:left w:val="none" w:sz="0" w:space="0" w:color="auto"/>
                <w:bottom w:val="none" w:sz="0" w:space="0" w:color="auto"/>
                <w:right w:val="none" w:sz="0" w:space="0" w:color="auto"/>
              </w:divBdr>
              <w:divsChild>
                <w:div w:id="819887179">
                  <w:marLeft w:val="0"/>
                  <w:marRight w:val="0"/>
                  <w:marTop w:val="0"/>
                  <w:marBottom w:val="0"/>
                  <w:divBdr>
                    <w:top w:val="none" w:sz="0" w:space="0" w:color="auto"/>
                    <w:left w:val="none" w:sz="0" w:space="0" w:color="auto"/>
                    <w:bottom w:val="none" w:sz="0" w:space="0" w:color="auto"/>
                    <w:right w:val="none" w:sz="0" w:space="0" w:color="auto"/>
                  </w:divBdr>
                </w:div>
              </w:divsChild>
            </w:div>
            <w:div w:id="253588136">
              <w:marLeft w:val="252"/>
              <w:marRight w:val="0"/>
              <w:marTop w:val="0"/>
              <w:marBottom w:val="0"/>
              <w:divBdr>
                <w:top w:val="none" w:sz="0" w:space="0" w:color="auto"/>
                <w:left w:val="none" w:sz="0" w:space="0" w:color="auto"/>
                <w:bottom w:val="none" w:sz="0" w:space="0" w:color="auto"/>
                <w:right w:val="none" w:sz="0" w:space="0" w:color="auto"/>
              </w:divBdr>
              <w:divsChild>
                <w:div w:id="1636444036">
                  <w:marLeft w:val="0"/>
                  <w:marRight w:val="0"/>
                  <w:marTop w:val="0"/>
                  <w:marBottom w:val="0"/>
                  <w:divBdr>
                    <w:top w:val="none" w:sz="0" w:space="0" w:color="auto"/>
                    <w:left w:val="none" w:sz="0" w:space="0" w:color="auto"/>
                    <w:bottom w:val="none" w:sz="0" w:space="0" w:color="auto"/>
                    <w:right w:val="none" w:sz="0" w:space="0" w:color="auto"/>
                  </w:divBdr>
                </w:div>
              </w:divsChild>
            </w:div>
            <w:div w:id="253634744">
              <w:marLeft w:val="504"/>
              <w:marRight w:val="0"/>
              <w:marTop w:val="0"/>
              <w:marBottom w:val="0"/>
              <w:divBdr>
                <w:top w:val="none" w:sz="0" w:space="0" w:color="auto"/>
                <w:left w:val="none" w:sz="0" w:space="0" w:color="auto"/>
                <w:bottom w:val="none" w:sz="0" w:space="0" w:color="auto"/>
                <w:right w:val="none" w:sz="0" w:space="0" w:color="auto"/>
              </w:divBdr>
              <w:divsChild>
                <w:div w:id="1515610566">
                  <w:marLeft w:val="0"/>
                  <w:marRight w:val="0"/>
                  <w:marTop w:val="0"/>
                  <w:marBottom w:val="0"/>
                  <w:divBdr>
                    <w:top w:val="none" w:sz="0" w:space="0" w:color="auto"/>
                    <w:left w:val="none" w:sz="0" w:space="0" w:color="auto"/>
                    <w:bottom w:val="none" w:sz="0" w:space="0" w:color="auto"/>
                    <w:right w:val="none" w:sz="0" w:space="0" w:color="auto"/>
                  </w:divBdr>
                </w:div>
              </w:divsChild>
            </w:div>
            <w:div w:id="676887408">
              <w:marLeft w:val="504"/>
              <w:marRight w:val="0"/>
              <w:marTop w:val="0"/>
              <w:marBottom w:val="0"/>
              <w:divBdr>
                <w:top w:val="none" w:sz="0" w:space="0" w:color="auto"/>
                <w:left w:val="none" w:sz="0" w:space="0" w:color="auto"/>
                <w:bottom w:val="none" w:sz="0" w:space="0" w:color="auto"/>
                <w:right w:val="none" w:sz="0" w:space="0" w:color="auto"/>
              </w:divBdr>
              <w:divsChild>
                <w:div w:id="352388925">
                  <w:marLeft w:val="0"/>
                  <w:marRight w:val="0"/>
                  <w:marTop w:val="0"/>
                  <w:marBottom w:val="0"/>
                  <w:divBdr>
                    <w:top w:val="none" w:sz="0" w:space="0" w:color="auto"/>
                    <w:left w:val="none" w:sz="0" w:space="0" w:color="auto"/>
                    <w:bottom w:val="none" w:sz="0" w:space="0" w:color="auto"/>
                    <w:right w:val="none" w:sz="0" w:space="0" w:color="auto"/>
                  </w:divBdr>
                </w:div>
              </w:divsChild>
            </w:div>
            <w:div w:id="699597002">
              <w:marLeft w:val="252"/>
              <w:marRight w:val="0"/>
              <w:marTop w:val="0"/>
              <w:marBottom w:val="0"/>
              <w:divBdr>
                <w:top w:val="none" w:sz="0" w:space="0" w:color="auto"/>
                <w:left w:val="none" w:sz="0" w:space="0" w:color="auto"/>
                <w:bottom w:val="none" w:sz="0" w:space="0" w:color="auto"/>
                <w:right w:val="none" w:sz="0" w:space="0" w:color="auto"/>
              </w:divBdr>
              <w:divsChild>
                <w:div w:id="1832284656">
                  <w:marLeft w:val="0"/>
                  <w:marRight w:val="0"/>
                  <w:marTop w:val="0"/>
                  <w:marBottom w:val="0"/>
                  <w:divBdr>
                    <w:top w:val="none" w:sz="0" w:space="0" w:color="auto"/>
                    <w:left w:val="none" w:sz="0" w:space="0" w:color="auto"/>
                    <w:bottom w:val="none" w:sz="0" w:space="0" w:color="auto"/>
                    <w:right w:val="none" w:sz="0" w:space="0" w:color="auto"/>
                  </w:divBdr>
                </w:div>
              </w:divsChild>
            </w:div>
            <w:div w:id="735274959">
              <w:marLeft w:val="504"/>
              <w:marRight w:val="0"/>
              <w:marTop w:val="0"/>
              <w:marBottom w:val="0"/>
              <w:divBdr>
                <w:top w:val="none" w:sz="0" w:space="0" w:color="auto"/>
                <w:left w:val="none" w:sz="0" w:space="0" w:color="auto"/>
                <w:bottom w:val="none" w:sz="0" w:space="0" w:color="auto"/>
                <w:right w:val="none" w:sz="0" w:space="0" w:color="auto"/>
              </w:divBdr>
              <w:divsChild>
                <w:div w:id="736245478">
                  <w:marLeft w:val="0"/>
                  <w:marRight w:val="0"/>
                  <w:marTop w:val="0"/>
                  <w:marBottom w:val="0"/>
                  <w:divBdr>
                    <w:top w:val="none" w:sz="0" w:space="0" w:color="auto"/>
                    <w:left w:val="none" w:sz="0" w:space="0" w:color="auto"/>
                    <w:bottom w:val="none" w:sz="0" w:space="0" w:color="auto"/>
                    <w:right w:val="none" w:sz="0" w:space="0" w:color="auto"/>
                  </w:divBdr>
                </w:div>
              </w:divsChild>
            </w:div>
            <w:div w:id="1062947486">
              <w:marLeft w:val="504"/>
              <w:marRight w:val="0"/>
              <w:marTop w:val="0"/>
              <w:marBottom w:val="0"/>
              <w:divBdr>
                <w:top w:val="none" w:sz="0" w:space="0" w:color="auto"/>
                <w:left w:val="none" w:sz="0" w:space="0" w:color="auto"/>
                <w:bottom w:val="none" w:sz="0" w:space="0" w:color="auto"/>
                <w:right w:val="none" w:sz="0" w:space="0" w:color="auto"/>
              </w:divBdr>
              <w:divsChild>
                <w:div w:id="776022708">
                  <w:marLeft w:val="0"/>
                  <w:marRight w:val="0"/>
                  <w:marTop w:val="0"/>
                  <w:marBottom w:val="0"/>
                  <w:divBdr>
                    <w:top w:val="none" w:sz="0" w:space="0" w:color="auto"/>
                    <w:left w:val="none" w:sz="0" w:space="0" w:color="auto"/>
                    <w:bottom w:val="none" w:sz="0" w:space="0" w:color="auto"/>
                    <w:right w:val="none" w:sz="0" w:space="0" w:color="auto"/>
                  </w:divBdr>
                </w:div>
              </w:divsChild>
            </w:div>
            <w:div w:id="1173568026">
              <w:marLeft w:val="252"/>
              <w:marRight w:val="0"/>
              <w:marTop w:val="0"/>
              <w:marBottom w:val="0"/>
              <w:divBdr>
                <w:top w:val="none" w:sz="0" w:space="0" w:color="auto"/>
                <w:left w:val="none" w:sz="0" w:space="0" w:color="auto"/>
                <w:bottom w:val="none" w:sz="0" w:space="0" w:color="auto"/>
                <w:right w:val="none" w:sz="0" w:space="0" w:color="auto"/>
              </w:divBdr>
              <w:divsChild>
                <w:div w:id="543640460">
                  <w:marLeft w:val="0"/>
                  <w:marRight w:val="0"/>
                  <w:marTop w:val="0"/>
                  <w:marBottom w:val="0"/>
                  <w:divBdr>
                    <w:top w:val="none" w:sz="0" w:space="0" w:color="auto"/>
                    <w:left w:val="none" w:sz="0" w:space="0" w:color="auto"/>
                    <w:bottom w:val="none" w:sz="0" w:space="0" w:color="auto"/>
                    <w:right w:val="none" w:sz="0" w:space="0" w:color="auto"/>
                  </w:divBdr>
                </w:div>
              </w:divsChild>
            </w:div>
            <w:div w:id="1278100703">
              <w:marLeft w:val="504"/>
              <w:marRight w:val="0"/>
              <w:marTop w:val="0"/>
              <w:marBottom w:val="0"/>
              <w:divBdr>
                <w:top w:val="none" w:sz="0" w:space="0" w:color="auto"/>
                <w:left w:val="none" w:sz="0" w:space="0" w:color="auto"/>
                <w:bottom w:val="none" w:sz="0" w:space="0" w:color="auto"/>
                <w:right w:val="none" w:sz="0" w:space="0" w:color="auto"/>
              </w:divBdr>
              <w:divsChild>
                <w:div w:id="426199117">
                  <w:marLeft w:val="0"/>
                  <w:marRight w:val="0"/>
                  <w:marTop w:val="0"/>
                  <w:marBottom w:val="0"/>
                  <w:divBdr>
                    <w:top w:val="none" w:sz="0" w:space="0" w:color="auto"/>
                    <w:left w:val="none" w:sz="0" w:space="0" w:color="auto"/>
                    <w:bottom w:val="none" w:sz="0" w:space="0" w:color="auto"/>
                    <w:right w:val="none" w:sz="0" w:space="0" w:color="auto"/>
                  </w:divBdr>
                </w:div>
              </w:divsChild>
            </w:div>
            <w:div w:id="1330905481">
              <w:marLeft w:val="0"/>
              <w:marRight w:val="0"/>
              <w:marTop w:val="0"/>
              <w:marBottom w:val="0"/>
              <w:divBdr>
                <w:top w:val="none" w:sz="0" w:space="0" w:color="auto"/>
                <w:left w:val="none" w:sz="0" w:space="0" w:color="auto"/>
                <w:bottom w:val="none" w:sz="0" w:space="0" w:color="auto"/>
                <w:right w:val="none" w:sz="0" w:space="0" w:color="auto"/>
              </w:divBdr>
              <w:divsChild>
                <w:div w:id="1137183880">
                  <w:marLeft w:val="0"/>
                  <w:marRight w:val="0"/>
                  <w:marTop w:val="0"/>
                  <w:marBottom w:val="0"/>
                  <w:divBdr>
                    <w:top w:val="none" w:sz="0" w:space="0" w:color="auto"/>
                    <w:left w:val="none" w:sz="0" w:space="0" w:color="auto"/>
                    <w:bottom w:val="none" w:sz="0" w:space="0" w:color="auto"/>
                    <w:right w:val="none" w:sz="0" w:space="0" w:color="auto"/>
                  </w:divBdr>
                </w:div>
              </w:divsChild>
            </w:div>
            <w:div w:id="1461846408">
              <w:marLeft w:val="504"/>
              <w:marRight w:val="0"/>
              <w:marTop w:val="0"/>
              <w:marBottom w:val="0"/>
              <w:divBdr>
                <w:top w:val="none" w:sz="0" w:space="0" w:color="auto"/>
                <w:left w:val="none" w:sz="0" w:space="0" w:color="auto"/>
                <w:bottom w:val="none" w:sz="0" w:space="0" w:color="auto"/>
                <w:right w:val="none" w:sz="0" w:space="0" w:color="auto"/>
              </w:divBdr>
              <w:divsChild>
                <w:div w:id="2081177313">
                  <w:marLeft w:val="0"/>
                  <w:marRight w:val="0"/>
                  <w:marTop w:val="0"/>
                  <w:marBottom w:val="0"/>
                  <w:divBdr>
                    <w:top w:val="none" w:sz="0" w:space="0" w:color="auto"/>
                    <w:left w:val="none" w:sz="0" w:space="0" w:color="auto"/>
                    <w:bottom w:val="none" w:sz="0" w:space="0" w:color="auto"/>
                    <w:right w:val="none" w:sz="0" w:space="0" w:color="auto"/>
                  </w:divBdr>
                </w:div>
              </w:divsChild>
            </w:div>
            <w:div w:id="1574386813">
              <w:marLeft w:val="504"/>
              <w:marRight w:val="0"/>
              <w:marTop w:val="0"/>
              <w:marBottom w:val="0"/>
              <w:divBdr>
                <w:top w:val="none" w:sz="0" w:space="0" w:color="auto"/>
                <w:left w:val="none" w:sz="0" w:space="0" w:color="auto"/>
                <w:bottom w:val="none" w:sz="0" w:space="0" w:color="auto"/>
                <w:right w:val="none" w:sz="0" w:space="0" w:color="auto"/>
              </w:divBdr>
              <w:divsChild>
                <w:div w:id="1169756547">
                  <w:marLeft w:val="0"/>
                  <w:marRight w:val="0"/>
                  <w:marTop w:val="0"/>
                  <w:marBottom w:val="0"/>
                  <w:divBdr>
                    <w:top w:val="none" w:sz="0" w:space="0" w:color="auto"/>
                    <w:left w:val="none" w:sz="0" w:space="0" w:color="auto"/>
                    <w:bottom w:val="none" w:sz="0" w:space="0" w:color="auto"/>
                    <w:right w:val="none" w:sz="0" w:space="0" w:color="auto"/>
                  </w:divBdr>
                </w:div>
              </w:divsChild>
            </w:div>
            <w:div w:id="1799102032">
              <w:marLeft w:val="504"/>
              <w:marRight w:val="0"/>
              <w:marTop w:val="0"/>
              <w:marBottom w:val="0"/>
              <w:divBdr>
                <w:top w:val="none" w:sz="0" w:space="0" w:color="auto"/>
                <w:left w:val="none" w:sz="0" w:space="0" w:color="auto"/>
                <w:bottom w:val="none" w:sz="0" w:space="0" w:color="auto"/>
                <w:right w:val="none" w:sz="0" w:space="0" w:color="auto"/>
              </w:divBdr>
              <w:divsChild>
                <w:div w:id="1265772369">
                  <w:marLeft w:val="0"/>
                  <w:marRight w:val="0"/>
                  <w:marTop w:val="0"/>
                  <w:marBottom w:val="0"/>
                  <w:divBdr>
                    <w:top w:val="none" w:sz="0" w:space="0" w:color="auto"/>
                    <w:left w:val="none" w:sz="0" w:space="0" w:color="auto"/>
                    <w:bottom w:val="none" w:sz="0" w:space="0" w:color="auto"/>
                    <w:right w:val="none" w:sz="0" w:space="0" w:color="auto"/>
                  </w:divBdr>
                </w:div>
              </w:divsChild>
            </w:div>
            <w:div w:id="1832521974">
              <w:marLeft w:val="504"/>
              <w:marRight w:val="0"/>
              <w:marTop w:val="0"/>
              <w:marBottom w:val="0"/>
              <w:divBdr>
                <w:top w:val="none" w:sz="0" w:space="0" w:color="auto"/>
                <w:left w:val="none" w:sz="0" w:space="0" w:color="auto"/>
                <w:bottom w:val="none" w:sz="0" w:space="0" w:color="auto"/>
                <w:right w:val="none" w:sz="0" w:space="0" w:color="auto"/>
              </w:divBdr>
              <w:divsChild>
                <w:div w:id="266083940">
                  <w:marLeft w:val="0"/>
                  <w:marRight w:val="0"/>
                  <w:marTop w:val="0"/>
                  <w:marBottom w:val="0"/>
                  <w:divBdr>
                    <w:top w:val="none" w:sz="0" w:space="0" w:color="auto"/>
                    <w:left w:val="none" w:sz="0" w:space="0" w:color="auto"/>
                    <w:bottom w:val="none" w:sz="0" w:space="0" w:color="auto"/>
                    <w:right w:val="none" w:sz="0" w:space="0" w:color="auto"/>
                  </w:divBdr>
                </w:div>
              </w:divsChild>
            </w:div>
            <w:div w:id="1859393455">
              <w:marLeft w:val="252"/>
              <w:marRight w:val="0"/>
              <w:marTop w:val="0"/>
              <w:marBottom w:val="0"/>
              <w:divBdr>
                <w:top w:val="none" w:sz="0" w:space="0" w:color="auto"/>
                <w:left w:val="none" w:sz="0" w:space="0" w:color="auto"/>
                <w:bottom w:val="none" w:sz="0" w:space="0" w:color="auto"/>
                <w:right w:val="none" w:sz="0" w:space="0" w:color="auto"/>
              </w:divBdr>
              <w:divsChild>
                <w:div w:id="794300793">
                  <w:marLeft w:val="0"/>
                  <w:marRight w:val="0"/>
                  <w:marTop w:val="0"/>
                  <w:marBottom w:val="0"/>
                  <w:divBdr>
                    <w:top w:val="none" w:sz="0" w:space="0" w:color="auto"/>
                    <w:left w:val="none" w:sz="0" w:space="0" w:color="auto"/>
                    <w:bottom w:val="none" w:sz="0" w:space="0" w:color="auto"/>
                    <w:right w:val="none" w:sz="0" w:space="0" w:color="auto"/>
                  </w:divBdr>
                </w:div>
              </w:divsChild>
            </w:div>
            <w:div w:id="1902058516">
              <w:marLeft w:val="252"/>
              <w:marRight w:val="0"/>
              <w:marTop w:val="0"/>
              <w:marBottom w:val="0"/>
              <w:divBdr>
                <w:top w:val="none" w:sz="0" w:space="0" w:color="auto"/>
                <w:left w:val="none" w:sz="0" w:space="0" w:color="auto"/>
                <w:bottom w:val="none" w:sz="0" w:space="0" w:color="auto"/>
                <w:right w:val="none" w:sz="0" w:space="0" w:color="auto"/>
              </w:divBdr>
              <w:divsChild>
                <w:div w:id="429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7171">
      <w:bodyDiv w:val="1"/>
      <w:marLeft w:val="0"/>
      <w:marRight w:val="0"/>
      <w:marTop w:val="0"/>
      <w:marBottom w:val="0"/>
      <w:divBdr>
        <w:top w:val="none" w:sz="0" w:space="0" w:color="auto"/>
        <w:left w:val="none" w:sz="0" w:space="0" w:color="auto"/>
        <w:bottom w:val="none" w:sz="0" w:space="0" w:color="auto"/>
        <w:right w:val="none" w:sz="0" w:space="0" w:color="auto"/>
      </w:divBdr>
    </w:div>
    <w:div w:id="1912041268">
      <w:bodyDiv w:val="1"/>
      <w:marLeft w:val="0"/>
      <w:marRight w:val="0"/>
      <w:marTop w:val="0"/>
      <w:marBottom w:val="0"/>
      <w:divBdr>
        <w:top w:val="none" w:sz="0" w:space="0" w:color="auto"/>
        <w:left w:val="none" w:sz="0" w:space="0" w:color="auto"/>
        <w:bottom w:val="none" w:sz="0" w:space="0" w:color="auto"/>
        <w:right w:val="none" w:sz="0" w:space="0" w:color="auto"/>
      </w:divBdr>
    </w:div>
    <w:div w:id="1969436152">
      <w:bodyDiv w:val="1"/>
      <w:marLeft w:val="0"/>
      <w:marRight w:val="0"/>
      <w:marTop w:val="0"/>
      <w:marBottom w:val="0"/>
      <w:divBdr>
        <w:top w:val="none" w:sz="0" w:space="0" w:color="auto"/>
        <w:left w:val="none" w:sz="0" w:space="0" w:color="auto"/>
        <w:bottom w:val="none" w:sz="0" w:space="0" w:color="auto"/>
        <w:right w:val="none" w:sz="0" w:space="0" w:color="auto"/>
      </w:divBdr>
    </w:div>
    <w:div w:id="2094155950">
      <w:bodyDiv w:val="1"/>
      <w:marLeft w:val="0"/>
      <w:marRight w:val="0"/>
      <w:marTop w:val="0"/>
      <w:marBottom w:val="0"/>
      <w:divBdr>
        <w:top w:val="none" w:sz="0" w:space="0" w:color="auto"/>
        <w:left w:val="none" w:sz="0" w:space="0" w:color="auto"/>
        <w:bottom w:val="none" w:sz="0" w:space="0" w:color="auto"/>
        <w:right w:val="none" w:sz="0" w:space="0" w:color="auto"/>
      </w:divBdr>
    </w:div>
    <w:div w:id="21151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CCC5-9BDE-48BE-8F7A-CB26DF4A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1136</Words>
  <Characters>6479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kanegasaki</dc:creator>
  <cp:keywords/>
  <dc:description/>
  <cp:lastModifiedBy>base</cp:lastModifiedBy>
  <cp:revision>2</cp:revision>
  <cp:lastPrinted>2024-12-26T00:36:00Z</cp:lastPrinted>
  <dcterms:created xsi:type="dcterms:W3CDTF">2025-11-13T04:27:00Z</dcterms:created>
  <dcterms:modified xsi:type="dcterms:W3CDTF">2025-11-13T04:27:00Z</dcterms:modified>
</cp:coreProperties>
</file>